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C1" w:rsidRPr="00055665" w:rsidRDefault="00570410">
      <w:pPr>
        <w:spacing w:line="360" w:lineRule="auto"/>
        <w:jc w:val="both"/>
        <w:rPr>
          <w:sz w:val="28"/>
          <w:szCs w:val="28"/>
          <w:lang w:val="es-MX"/>
        </w:rPr>
      </w:pPr>
      <w:r w:rsidRPr="00570410">
        <w:rPr>
          <w:sz w:val="28"/>
          <w:szCs w:val="28"/>
          <w:lang w:val="es-MX"/>
        </w:rPr>
        <w:t>https://</w:t>
      </w:r>
      <w:bookmarkStart w:id="0" w:name="_GoBack"/>
      <w:r w:rsidRPr="00570410">
        <w:rPr>
          <w:sz w:val="28"/>
          <w:szCs w:val="28"/>
          <w:lang w:val="es-MX"/>
        </w:rPr>
        <w:t>servicios.pjn.gov.ar/formularios</w:t>
      </w:r>
      <w:bookmarkEnd w:id="0"/>
      <w:r w:rsidRPr="00570410">
        <w:rPr>
          <w:sz w:val="28"/>
          <w:szCs w:val="28"/>
          <w:lang w:val="es-MX"/>
        </w:rPr>
        <w:t>_externos/menu_profesionales.html</w:t>
      </w:r>
    </w:p>
    <w:sectPr w:rsidR="009D45C1" w:rsidRPr="00055665" w:rsidSect="008E46B9">
      <w:headerReference w:type="default" r:id="rId7"/>
      <w:pgSz w:w="11907" w:h="16840" w:code="9"/>
      <w:pgMar w:top="1843" w:right="1134" w:bottom="1134" w:left="2268" w:header="70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71" w:rsidRDefault="009A1771">
      <w:r>
        <w:separator/>
      </w:r>
    </w:p>
  </w:endnote>
  <w:endnote w:type="continuationSeparator" w:id="0">
    <w:p w:rsidR="009A1771" w:rsidRDefault="009A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71" w:rsidRDefault="009A1771">
      <w:r>
        <w:separator/>
      </w:r>
    </w:p>
  </w:footnote>
  <w:footnote w:type="continuationSeparator" w:id="0">
    <w:p w:rsidR="009A1771" w:rsidRDefault="009A1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A63" w:rsidRDefault="00570410" w:rsidP="00F21A63">
    <w:pPr>
      <w:suppressAutoHyphens/>
      <w:spacing w:after="60" w:line="288" w:lineRule="auto"/>
      <w:jc w:val="center"/>
      <w:rPr>
        <w:sz w:val="28"/>
        <w:szCs w:val="32"/>
        <w:lang w:val="es-MX" w:eastAsia="ar-SA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pt;height:45pt" filled="t">
          <v:fill color2="black"/>
          <v:imagedata r:id="rId1" o:title=""/>
        </v:shape>
      </w:pict>
    </w:r>
  </w:p>
  <w:p w:rsidR="00F21A63" w:rsidRPr="00576F5D" w:rsidRDefault="00F21A63" w:rsidP="00F21A63">
    <w:pPr>
      <w:suppressAutoHyphens/>
      <w:spacing w:after="60" w:line="288" w:lineRule="auto"/>
      <w:jc w:val="center"/>
      <w:rPr>
        <w:sz w:val="28"/>
        <w:szCs w:val="28"/>
        <w:lang w:val="es-MX" w:eastAsia="ar-SA"/>
      </w:rPr>
    </w:pPr>
    <w:r w:rsidRPr="00576F5D">
      <w:rPr>
        <w:sz w:val="28"/>
        <w:szCs w:val="28"/>
        <w:lang w:val="es-MX" w:eastAsia="ar-SA"/>
      </w:rPr>
      <w:t>Poder Judicial de la Nación</w:t>
    </w:r>
  </w:p>
  <w:p w:rsidR="001C71FA" w:rsidRPr="005F315E" w:rsidRDefault="00F21A63" w:rsidP="005F315E">
    <w:pPr>
      <w:tabs>
        <w:tab w:val="center" w:pos="4252"/>
        <w:tab w:val="right" w:pos="8504"/>
      </w:tabs>
      <w:suppressAutoHyphens/>
      <w:spacing w:line="288" w:lineRule="auto"/>
      <w:jc w:val="center"/>
      <w:rPr>
        <w:sz w:val="28"/>
        <w:szCs w:val="28"/>
        <w:lang w:val="es-MX" w:eastAsia="ar-SA"/>
      </w:rPr>
    </w:pPr>
    <w:r w:rsidRPr="00576F5D">
      <w:rPr>
        <w:sz w:val="28"/>
        <w:szCs w:val="28"/>
        <w:lang w:val="es-MX" w:eastAsia="ar-SA"/>
      </w:rPr>
      <w:t>CAMARA FEDERAL DE SALTA</w:t>
    </w:r>
    <w:r w:rsidR="00570410">
      <w:rPr>
        <w:rFonts w:ascii="ShelleyAllegro BT" w:hAnsi="ShelleyAllegro BT"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55.35pt;margin-top:214.1pt;width:28.8pt;height:156.4pt;z-index:251657728;visibility:visible;mso-position-horizontal-relative:text;mso-position-vertical-relative:text" o:allowincell="f" filled="f" stroked="f">
          <v:textbox style="layout-flow:vertical;mso-layout-flow-alt:bottom-to-top">
            <w:txbxContent>
              <w:p w:rsidR="00BF20ED" w:rsidRDefault="00BF20ED" w:rsidP="00BF20ED">
                <w:pPr>
                  <w:rPr>
                    <w:rFonts w:ascii="Arial Narrow" w:hAnsi="Arial Narrow"/>
                    <w:b/>
                    <w:spacing w:val="30"/>
                    <w:w w:val="150"/>
                    <w:sz w:val="22"/>
                    <w:lang w:val="es-MX"/>
                  </w:rPr>
                </w:pPr>
                <w:r>
                  <w:rPr>
                    <w:rFonts w:ascii="Arial Narrow" w:hAnsi="Arial Narrow"/>
                    <w:b/>
                    <w:spacing w:val="30"/>
                    <w:w w:val="150"/>
                    <w:sz w:val="22"/>
                    <w:lang w:val="es-MX"/>
                  </w:rPr>
                  <w:t>USO OFICIAL</w:t>
                </w:r>
              </w:p>
            </w:txbxContent>
          </v:textbox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3" fillcolor="white">
      <v:fill color="white"/>
      <v:textbox style="layout-flow:vertical;mso-layout-flow-alt:bottom-to-top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771"/>
    <w:rsid w:val="00055665"/>
    <w:rsid w:val="001C71FA"/>
    <w:rsid w:val="0023008A"/>
    <w:rsid w:val="004A71F6"/>
    <w:rsid w:val="004D5517"/>
    <w:rsid w:val="00520F1E"/>
    <w:rsid w:val="00570410"/>
    <w:rsid w:val="00576F5D"/>
    <w:rsid w:val="00585571"/>
    <w:rsid w:val="005D54D3"/>
    <w:rsid w:val="005E246F"/>
    <w:rsid w:val="005F315E"/>
    <w:rsid w:val="006125E7"/>
    <w:rsid w:val="007625B8"/>
    <w:rsid w:val="008E46B9"/>
    <w:rsid w:val="009062B2"/>
    <w:rsid w:val="00923EFA"/>
    <w:rsid w:val="009A1771"/>
    <w:rsid w:val="009D45C1"/>
    <w:rsid w:val="00A13BAE"/>
    <w:rsid w:val="00A54839"/>
    <w:rsid w:val="00AE58F3"/>
    <w:rsid w:val="00B11B84"/>
    <w:rsid w:val="00B70267"/>
    <w:rsid w:val="00BF20ED"/>
    <w:rsid w:val="00C96D96"/>
    <w:rsid w:val="00CC08DE"/>
    <w:rsid w:val="00F21A63"/>
    <w:rsid w:val="00F6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71"/>
    <w:rPr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5855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585571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Poder Judicial de la Nacion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Poder Judicial de la Nacion</dc:creator>
  <cp:keywords/>
  <dc:description/>
  <cp:lastModifiedBy>Poder Judicial de la Nacion</cp:lastModifiedBy>
  <cp:revision>2</cp:revision>
  <cp:lastPrinted>2007-11-05T14:45:00Z</cp:lastPrinted>
  <dcterms:created xsi:type="dcterms:W3CDTF">2022-09-28T12:03:00Z</dcterms:created>
  <dcterms:modified xsi:type="dcterms:W3CDTF">2022-09-28T12:03:00Z</dcterms:modified>
</cp:coreProperties>
</file>