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20" w:rsidRDefault="00076420" w:rsidP="00076420">
      <w:pPr>
        <w:pStyle w:val="Ttulo3"/>
        <w:ind w:right="276"/>
        <w:rPr>
          <w:sz w:val="26"/>
          <w:szCs w:val="26"/>
          <w:u w:val="single"/>
        </w:rPr>
      </w:pPr>
    </w:p>
    <w:p w:rsidR="00076420" w:rsidRPr="00A77BAC" w:rsidRDefault="00076420" w:rsidP="00076420">
      <w:pPr>
        <w:pStyle w:val="Ttulo3"/>
        <w:ind w:right="276"/>
        <w:rPr>
          <w:sz w:val="26"/>
          <w:szCs w:val="26"/>
          <w:u w:val="single"/>
        </w:rPr>
      </w:pPr>
      <w:r w:rsidRPr="00A77BAC">
        <w:rPr>
          <w:sz w:val="26"/>
          <w:szCs w:val="26"/>
          <w:u w:val="single"/>
        </w:rPr>
        <w:t xml:space="preserve">Nota N° </w:t>
      </w:r>
      <w:r>
        <w:rPr>
          <w:sz w:val="26"/>
          <w:szCs w:val="26"/>
          <w:u w:val="single"/>
        </w:rPr>
        <w:t>159</w:t>
      </w:r>
      <w:r w:rsidRPr="00A77BAC">
        <w:rPr>
          <w:sz w:val="26"/>
          <w:szCs w:val="26"/>
          <w:u w:val="single"/>
        </w:rPr>
        <w:t>/018</w:t>
      </w:r>
    </w:p>
    <w:p w:rsidR="00076420" w:rsidRPr="00A77BAC" w:rsidRDefault="00076420" w:rsidP="00076420">
      <w:pPr>
        <w:pStyle w:val="Ttulo3"/>
        <w:ind w:right="276"/>
        <w:jc w:val="right"/>
        <w:rPr>
          <w:b w:val="0"/>
          <w:sz w:val="26"/>
          <w:szCs w:val="26"/>
        </w:rPr>
      </w:pPr>
      <w:r w:rsidRPr="00A77BAC">
        <w:rPr>
          <w:b w:val="0"/>
          <w:sz w:val="26"/>
          <w:szCs w:val="26"/>
        </w:rPr>
        <w:t xml:space="preserve">Salta, </w:t>
      </w:r>
      <w:r>
        <w:rPr>
          <w:b w:val="0"/>
          <w:sz w:val="26"/>
          <w:szCs w:val="26"/>
        </w:rPr>
        <w:t xml:space="preserve">27 de agosto </w:t>
      </w:r>
      <w:r w:rsidRPr="00A77BAC">
        <w:rPr>
          <w:b w:val="0"/>
          <w:sz w:val="26"/>
          <w:szCs w:val="26"/>
        </w:rPr>
        <w:t>de 2018</w:t>
      </w:r>
    </w:p>
    <w:p w:rsidR="00076420" w:rsidRPr="00A77BAC" w:rsidRDefault="00076420" w:rsidP="00076420">
      <w:pPr>
        <w:ind w:right="276"/>
        <w:rPr>
          <w:rFonts w:ascii="Times New Roman" w:hAnsi="Times New Roman" w:cs="Times New Roman"/>
          <w:sz w:val="26"/>
          <w:szCs w:val="26"/>
        </w:rPr>
      </w:pPr>
    </w:p>
    <w:p w:rsidR="00076420" w:rsidRDefault="00076420" w:rsidP="00076420">
      <w:pPr>
        <w:pStyle w:val="Ttulo3"/>
        <w:keepNext w:val="0"/>
        <w:widowControl w:val="0"/>
        <w:spacing w:line="240" w:lineRule="auto"/>
        <w:ind w:right="276"/>
        <w:rPr>
          <w:b w:val="0"/>
          <w:sz w:val="26"/>
          <w:szCs w:val="26"/>
        </w:rPr>
      </w:pPr>
      <w:r w:rsidRPr="00A77BAC">
        <w:rPr>
          <w:b w:val="0"/>
          <w:sz w:val="26"/>
          <w:szCs w:val="26"/>
        </w:rPr>
        <w:t>A</w:t>
      </w:r>
      <w:r>
        <w:rPr>
          <w:b w:val="0"/>
          <w:sz w:val="26"/>
          <w:szCs w:val="26"/>
        </w:rPr>
        <w:t xml:space="preserve"> </w:t>
      </w:r>
      <w:r w:rsidRPr="00A77BAC">
        <w:rPr>
          <w:b w:val="0"/>
          <w:sz w:val="26"/>
          <w:szCs w:val="26"/>
        </w:rPr>
        <w:t>l</w:t>
      </w:r>
      <w:r>
        <w:rPr>
          <w:b w:val="0"/>
          <w:sz w:val="26"/>
          <w:szCs w:val="26"/>
        </w:rPr>
        <w:t>a</w:t>
      </w:r>
      <w:r w:rsidRPr="00A77BAC">
        <w:rPr>
          <w:b w:val="0"/>
          <w:sz w:val="26"/>
          <w:szCs w:val="26"/>
        </w:rPr>
        <w:t xml:space="preserve"> Sr</w:t>
      </w:r>
      <w:r>
        <w:rPr>
          <w:b w:val="0"/>
          <w:sz w:val="26"/>
          <w:szCs w:val="26"/>
        </w:rPr>
        <w:t>a</w:t>
      </w:r>
      <w:r w:rsidRPr="00A77BAC">
        <w:rPr>
          <w:b w:val="0"/>
          <w:sz w:val="26"/>
          <w:szCs w:val="26"/>
        </w:rPr>
        <w:t xml:space="preserve">. Gerente </w:t>
      </w:r>
      <w:r>
        <w:rPr>
          <w:b w:val="0"/>
          <w:sz w:val="26"/>
          <w:szCs w:val="26"/>
        </w:rPr>
        <w:t xml:space="preserve">Administrativa </w:t>
      </w:r>
      <w:r w:rsidRPr="00A77BAC">
        <w:rPr>
          <w:b w:val="0"/>
          <w:sz w:val="26"/>
          <w:szCs w:val="26"/>
        </w:rPr>
        <w:t xml:space="preserve">del </w:t>
      </w:r>
    </w:p>
    <w:p w:rsidR="00076420" w:rsidRPr="00A77BAC" w:rsidRDefault="00076420" w:rsidP="00076420">
      <w:pPr>
        <w:pStyle w:val="Ttulo3"/>
        <w:keepNext w:val="0"/>
        <w:widowControl w:val="0"/>
        <w:spacing w:line="240" w:lineRule="auto"/>
        <w:ind w:right="276"/>
        <w:rPr>
          <w:b w:val="0"/>
          <w:sz w:val="26"/>
          <w:szCs w:val="26"/>
        </w:rPr>
      </w:pPr>
      <w:r w:rsidRPr="00A77BAC">
        <w:rPr>
          <w:b w:val="0"/>
          <w:sz w:val="26"/>
          <w:szCs w:val="26"/>
        </w:rPr>
        <w:t>Consejo Profesional de Ciencias Económicas de Salta</w:t>
      </w:r>
    </w:p>
    <w:p w:rsidR="00076420" w:rsidRPr="00A77BAC" w:rsidRDefault="00076420" w:rsidP="00076420">
      <w:pPr>
        <w:ind w:right="276"/>
        <w:rPr>
          <w:rFonts w:ascii="Times New Roman" w:hAnsi="Times New Roman" w:cs="Times New Roman"/>
          <w:sz w:val="26"/>
          <w:szCs w:val="26"/>
          <w:lang w:val="en-US"/>
        </w:rPr>
      </w:pPr>
      <w:r w:rsidRPr="00A77BA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C.P.N.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VALERIA JAMES </w:t>
      </w:r>
    </w:p>
    <w:p w:rsidR="00076420" w:rsidRPr="00A77BAC" w:rsidRDefault="00076420" w:rsidP="00076420">
      <w:pPr>
        <w:pStyle w:val="Ttulo2"/>
        <w:ind w:right="276"/>
        <w:rPr>
          <w:sz w:val="26"/>
          <w:szCs w:val="26"/>
        </w:rPr>
      </w:pPr>
      <w:r w:rsidRPr="00A77BAC">
        <w:rPr>
          <w:sz w:val="26"/>
          <w:szCs w:val="26"/>
        </w:rPr>
        <w:t>S                                      /                                    D</w:t>
      </w:r>
    </w:p>
    <w:p w:rsidR="00076420" w:rsidRPr="00A77BAC" w:rsidRDefault="00076420" w:rsidP="00076420">
      <w:pPr>
        <w:spacing w:line="360" w:lineRule="auto"/>
        <w:ind w:right="276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76420" w:rsidRPr="00A77BAC" w:rsidRDefault="00076420" w:rsidP="00076420">
      <w:pPr>
        <w:ind w:right="27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77BAC">
        <w:rPr>
          <w:rFonts w:ascii="Times New Roman" w:hAnsi="Times New Roman" w:cs="Times New Roman"/>
          <w:b/>
          <w:sz w:val="26"/>
          <w:szCs w:val="26"/>
        </w:rPr>
        <w:t xml:space="preserve">Ref.: </w:t>
      </w:r>
      <w:r>
        <w:rPr>
          <w:rFonts w:ascii="Times New Roman" w:hAnsi="Times New Roman" w:cs="Times New Roman"/>
          <w:b/>
          <w:sz w:val="26"/>
          <w:szCs w:val="26"/>
        </w:rPr>
        <w:t>Reglamento de asignación y uso de inmueble</w:t>
      </w:r>
    </w:p>
    <w:p w:rsidR="00076420" w:rsidRPr="00A77BAC" w:rsidRDefault="00076420" w:rsidP="00076420">
      <w:pPr>
        <w:pStyle w:val="Sangradetextonormal"/>
        <w:ind w:right="276" w:firstLine="0"/>
        <w:rPr>
          <w:sz w:val="26"/>
          <w:szCs w:val="26"/>
        </w:rPr>
      </w:pPr>
    </w:p>
    <w:p w:rsidR="00076420" w:rsidRPr="00A77BAC" w:rsidRDefault="00076420" w:rsidP="00076420">
      <w:pPr>
        <w:pStyle w:val="Sangradetextonormal"/>
        <w:ind w:right="276" w:firstLine="0"/>
        <w:rPr>
          <w:sz w:val="26"/>
          <w:szCs w:val="26"/>
        </w:rPr>
      </w:pPr>
      <w:r w:rsidRPr="00A77BAC">
        <w:rPr>
          <w:sz w:val="26"/>
          <w:szCs w:val="26"/>
        </w:rPr>
        <w:t>De mi mayor consideración:</w:t>
      </w:r>
    </w:p>
    <w:p w:rsidR="00076420" w:rsidRDefault="00076420" w:rsidP="00076420">
      <w:pPr>
        <w:pStyle w:val="Sangradetextonormal"/>
        <w:spacing w:before="120"/>
        <w:ind w:right="276" w:firstLine="2977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En relación al servicio que el Consejo Profesional presta a los profesionales y empleados en relación al préstamo de uso parcial del inmueble sito en calle España N° 1.460 sugiero que además del comodato que deben firmar se apruebe el siguiente Reglamento de Uso y el mismo sea firmado por los beneficiarios del </w:t>
      </w:r>
      <w:r w:rsidR="00D5489C">
        <w:rPr>
          <w:sz w:val="26"/>
          <w:szCs w:val="26"/>
          <w:lang w:val="es-AR"/>
        </w:rPr>
        <w:t>servicio</w:t>
      </w:r>
      <w:r>
        <w:rPr>
          <w:sz w:val="26"/>
          <w:szCs w:val="26"/>
          <w:lang w:val="es-AR"/>
        </w:rPr>
        <w:t xml:space="preserve"> que brinda el CPCES no sólo a sus matriculados sino también a sus empleados.</w:t>
      </w:r>
    </w:p>
    <w:p w:rsidR="00076420" w:rsidRPr="001647EB" w:rsidRDefault="00076420" w:rsidP="0007642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076420" w:rsidRDefault="00076420" w:rsidP="00076420">
      <w:pPr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t xml:space="preserve">REGLAMENTO DE ASIGNACIÓN DE ESPACIOS </w:t>
      </w:r>
      <w:r w:rsidR="00B826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  <w:t>Y USO</w:t>
      </w:r>
    </w:p>
    <w:p w:rsidR="00076420" w:rsidRPr="00CB1971" w:rsidRDefault="00076420" w:rsidP="00076420">
      <w:pPr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s-ES"/>
        </w:rPr>
      </w:pPr>
    </w:p>
    <w:p w:rsidR="00076420" w:rsidRPr="001647EB" w:rsidRDefault="00076420" w:rsidP="00583341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__________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E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 </w:t>
      </w:r>
      <w:r w:rsidRPr="00CB1971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CONSEJO PROFESIONAL DE CIENCIAS ECONÓMICAS DE SALTA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</w:t>
      </w:r>
      <w:r w:rsidRPr="00CB1971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CUIT Nº .......,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con domicilio en calle </w:t>
      </w:r>
      <w:r w:rsidRPr="00CB1971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España N° 1.420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, de la ciudad de Salta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en relación al Inmueble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ubicado en la calle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España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N°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1.460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, de la localidad de Salta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establece el siguiente reglamento de asignación </w:t>
      </w:r>
      <w:r w:rsidR="00B8262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de espacios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y uso, el que deberá ser indefectiblemente aceptado </w:t>
      </w:r>
      <w:r w:rsidR="00B82624">
        <w:rPr>
          <w:rFonts w:ascii="Times New Roman" w:eastAsia="Times New Roman" w:hAnsi="Times New Roman" w:cs="Times New Roman"/>
          <w:sz w:val="26"/>
          <w:szCs w:val="26"/>
          <w:lang w:eastAsia="es-ES"/>
        </w:rPr>
        <w:t>por los comodatarios.</w:t>
      </w:r>
    </w:p>
    <w:p w:rsidR="00EE2D62" w:rsidRDefault="00B82624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ANTECEDENTES - DETERMINACIÓN DE ESPACIOS Y FUNDAMENTO DEL SERVICIO: </w:t>
      </w:r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El Consejo Profesional adquirió en el </w:t>
      </w:r>
      <w:proofErr w:type="gramStart"/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>año ....</w:t>
      </w:r>
      <w:proofErr w:type="gramEnd"/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proofErr w:type="gramStart"/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>el</w:t>
      </w:r>
      <w:proofErr w:type="gramEnd"/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inmueble Matrícula N° ............., contiguo al edificio de la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Sede </w:t>
      </w:r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>principal. En virtud de que el mismo se encuentra sin uso y a pedido de algunos matriculados y empelados del Consejo Profesional se decidió dar el mismo en préstamo gratuito hasta que se defina el destino final del i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n</w:t>
      </w:r>
      <w:r w:rsidR="00311D1C">
        <w:rPr>
          <w:rFonts w:ascii="Times New Roman" w:eastAsia="Times New Roman" w:hAnsi="Times New Roman" w:cs="Times New Roman"/>
          <w:sz w:val="26"/>
          <w:szCs w:val="26"/>
          <w:lang w:eastAsia="es-ES"/>
        </w:rPr>
        <w:t>mueble y se inicien las obras en el mismo.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</w:p>
    <w:p w:rsidR="00B82624" w:rsidRDefault="00B82624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DESIGNACIÓN DE BEN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EFICIARIOS: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>El préstamo del inmueble beneficiará a matriculados, con su derecho de matrícula al día, y empleados que tienen una necesidad real de contar con un lugar para guardar sus vehículos y permitirá también el pago de los gastos de dicho inmueble hasta que se decida su destino final; por ello, s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erán beneficiarios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de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l préstamo gratuito de una parte determinada del predio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los matriculados y empleados que </w:t>
      </w:r>
      <w:r w:rsidR="009E7E9F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viviendo o teniendo su lugar de trabajo en un radio de </w:t>
      </w:r>
      <w:r w:rsidR="00E71FBD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6 seis </w:t>
      </w:r>
      <w:bookmarkStart w:id="0" w:name="_GoBack"/>
      <w:bookmarkEnd w:id="0"/>
      <w:r w:rsidR="009E7E9F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del Consejo, así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lo soliciten. Si existieren más interesados que lugares disponibles se procederá a un sorteo entre los mismos.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Una vez asignados los espacios y si existieren nuevos interesados, los mismos tendrán prioridad en el caso que se decida prorrogar el préstamo una vez que se venzan los comodatos otorgados.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</w:p>
    <w:p w:rsidR="00076420" w:rsidRPr="001647EB" w:rsidRDefault="00B82624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lastRenderedPageBreak/>
        <w:t>FORMA DE ASIGNACIÓN DE ESPACIOS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.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Los espacios serán asignados por orden de solicitud, determinándose para cada beneficiario un lugar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específico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a los fines de evitar conflictos en el uso del inmueble.</w:t>
      </w:r>
    </w:p>
    <w:p w:rsidR="00583341" w:rsidRDefault="00076420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GRATUIDAD: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El préstamo de uso será otorgado en forma gratuita, asumiendo los beneficiarios sólo el costo de mantenimiento del predio en concepto de “gastos”.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La falta de cumplimiento en el pago de los gastos será causal de pérdida del beneficio de uso, en dicho caso será ofrecido a otros profesionales matriculados.  </w:t>
      </w:r>
    </w:p>
    <w:p w:rsidR="00583341" w:rsidRDefault="00076420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DESALOJO. Si el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beneficiario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no restituyera el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lugar individualizado del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inmueble al vencimiento del contrato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comodato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el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Consejo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podrá demandar judicialmente su desalojo, como si se tratara de un contrato de alquiler con plazo vencido.</w:t>
      </w:r>
    </w:p>
    <w:p w:rsidR="00583341" w:rsidRDefault="00583341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IN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TRANSFERIBILIDAD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: El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lugar otorgado para el uso gratuito 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es absolutamente intransferible y su trasgresión se considerará especial causal de desalojo, asimismo, le queda prohibido al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beneficiario 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arrendarlo total o parcialmente, ni dar el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espacio 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en préstamo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 otra persona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o colega, 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aunque sea gratuito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,</w:t>
      </w:r>
      <w:r w:rsidR="00076420"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ni permitir su ocupación p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or terceros en ningún carácter.</w:t>
      </w:r>
    </w:p>
    <w:p w:rsidR="00583341" w:rsidRDefault="00076420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MODIFICACIONES: Es terminantemente prohibido realizar modificaciones en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el 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inmueble, sin previa autorización escrita del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Consejo Profesional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.</w:t>
      </w:r>
    </w:p>
    <w:p w:rsidR="00076420" w:rsidRPr="001647EB" w:rsidRDefault="00076420" w:rsidP="00583341">
      <w:pPr>
        <w:adjustRightInd w:val="0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USO CONJUNTO – CLÁUSULA DE INDEMNIDAD</w:t>
      </w: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: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Los beneficiarios deben ser notificados que el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inmueble en su totalidad ha sido dado en comodato a otros profesionales y empleados del Consejo Profesional, hasta que se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determine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su destino. Por ello se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>debe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rá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>n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compromete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>r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 ejercer el comodato con total prudencia en protección de los bienes de terceros y </w:t>
      </w:r>
      <w:r w:rsidR="00583341">
        <w:rPr>
          <w:rFonts w:ascii="Times New Roman" w:eastAsia="Times New Roman" w:hAnsi="Times New Roman" w:cs="Times New Roman"/>
          <w:sz w:val="26"/>
          <w:szCs w:val="26"/>
          <w:lang w:eastAsia="es-ES"/>
        </w:rPr>
        <w:t>asumir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la responsabilidad en forma solidaria de los daños y perjuicios que se puedan producir en las personas y en los bienes muebles que en el inmueble se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>puedan encontrar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debiendo dejar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indemne al </w:t>
      </w:r>
      <w:r w:rsidR="00EE2D62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Consejo Profesional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de cualquier responsabilidad civil o penal en relación a los mismos.</w:t>
      </w:r>
    </w:p>
    <w:p w:rsidR="00076420" w:rsidRDefault="00076420" w:rsidP="00076420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076420" w:rsidRPr="001647EB" w:rsidRDefault="00076420" w:rsidP="00076420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ENTREGA DE LAS LLAVES: Al finalizar el contrato la entrega de las llaves o de la propiedad sólo se justificará por escrito emanado del comodante o su representante, no admitiéndose otro medio de prueba.</w:t>
      </w:r>
    </w:p>
    <w:p w:rsidR="00076420" w:rsidRPr="001647EB" w:rsidRDefault="00076420" w:rsidP="00076420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 </w:t>
      </w:r>
    </w:p>
    <w:p w:rsidR="00076420" w:rsidRDefault="00076420" w:rsidP="00076420">
      <w:pPr>
        <w:pStyle w:val="Sangradetextonormal"/>
        <w:spacing w:before="120"/>
        <w:ind w:right="276" w:firstLine="2977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Sin otro particular, saludo a Ud. atte.</w:t>
      </w:r>
    </w:p>
    <w:p w:rsidR="00076420" w:rsidRPr="001647EB" w:rsidRDefault="00076420" w:rsidP="00076420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076420" w:rsidRPr="001647EB" w:rsidRDefault="00076420" w:rsidP="00076420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1647EB">
        <w:rPr>
          <w:rFonts w:ascii="Times New Roman" w:eastAsia="Times New Roman" w:hAnsi="Times New Roman" w:cs="Times New Roman"/>
          <w:sz w:val="26"/>
          <w:szCs w:val="26"/>
          <w:lang w:eastAsia="es-ES"/>
        </w:rPr>
        <w:t> </w:t>
      </w:r>
    </w:p>
    <w:p w:rsidR="00076420" w:rsidRPr="001647EB" w:rsidRDefault="00076420" w:rsidP="00076420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1647EB" w:rsidRPr="001647EB" w:rsidRDefault="001647EB" w:rsidP="001647EB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sectPr w:rsidR="001647EB" w:rsidRPr="001647EB" w:rsidSect="00352CAE">
      <w:headerReference w:type="default" r:id="rId8"/>
      <w:footerReference w:type="default" r:id="rId9"/>
      <w:pgSz w:w="11900" w:h="16840" w:code="9"/>
      <w:pgMar w:top="1134" w:right="851" w:bottom="709" w:left="1701" w:header="0" w:footer="0" w:gutter="0"/>
      <w:cols w:space="0" w:equalWidth="0">
        <w:col w:w="96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C7" w:rsidRDefault="00DD6AC7" w:rsidP="008110E9">
      <w:r>
        <w:separator/>
      </w:r>
    </w:p>
  </w:endnote>
  <w:endnote w:type="continuationSeparator" w:id="0">
    <w:p w:rsidR="00DD6AC7" w:rsidRDefault="00DD6AC7" w:rsidP="008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0"/>
      <w:gridCol w:w="5220"/>
      <w:gridCol w:w="1916"/>
    </w:tblGrid>
    <w:tr w:rsidR="00583341" w:rsidTr="008110E9">
      <w:tc>
        <w:tcPr>
          <w:tcW w:w="20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83341" w:rsidRDefault="00583341">
          <w:pPr>
            <w:pStyle w:val="Piedepgina"/>
            <w:tabs>
              <w:tab w:val="right" w:pos="9781"/>
            </w:tabs>
            <w:rPr>
              <w:rFonts w:ascii="Comic Sans MS" w:hAnsi="Comic Sans MS"/>
              <w:color w:val="548DD4"/>
              <w:sz w:val="16"/>
              <w:lang w:val="es-ES" w:eastAsia="es-ES"/>
            </w:rPr>
          </w:pPr>
          <w:r>
            <w:rPr>
              <w:rFonts w:ascii="Comic Sans MS" w:hAnsi="Comic Sans MS"/>
              <w:color w:val="548DD4"/>
              <w:sz w:val="16"/>
            </w:rPr>
            <w:t>20 de Febrero Nº 382</w:t>
          </w:r>
        </w:p>
      </w:tc>
      <w:tc>
        <w:tcPr>
          <w:tcW w:w="52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83341" w:rsidRDefault="00583341">
          <w:pPr>
            <w:pStyle w:val="Piedepgina"/>
            <w:tabs>
              <w:tab w:val="right" w:pos="9781"/>
            </w:tabs>
            <w:jc w:val="center"/>
            <w:rPr>
              <w:rFonts w:ascii="Comic Sans MS" w:hAnsi="Comic Sans MS"/>
              <w:color w:val="548DD4"/>
              <w:sz w:val="16"/>
              <w:lang w:val="es-ES" w:eastAsia="es-ES"/>
            </w:rPr>
          </w:pPr>
          <w:r>
            <w:rPr>
              <w:rFonts w:ascii="Comic Sans MS" w:hAnsi="Comic Sans MS"/>
              <w:color w:val="548DD4"/>
              <w:sz w:val="16"/>
            </w:rPr>
            <w:t>Teléf./fax: (0387) 4220340</w:t>
          </w:r>
        </w:p>
      </w:tc>
      <w:tc>
        <w:tcPr>
          <w:tcW w:w="19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83341" w:rsidRDefault="00583341">
          <w:pPr>
            <w:pStyle w:val="Piedepgina"/>
            <w:tabs>
              <w:tab w:val="right" w:pos="9781"/>
            </w:tabs>
            <w:jc w:val="right"/>
            <w:rPr>
              <w:rFonts w:ascii="Comic Sans MS" w:hAnsi="Comic Sans MS"/>
              <w:color w:val="548DD4"/>
              <w:sz w:val="16"/>
              <w:lang w:val="es-ES" w:eastAsia="es-ES"/>
            </w:rPr>
          </w:pPr>
          <w:r>
            <w:rPr>
              <w:rFonts w:ascii="Comic Sans MS" w:hAnsi="Comic Sans MS"/>
              <w:color w:val="548DD4"/>
              <w:sz w:val="16"/>
            </w:rPr>
            <w:t>Salta (4400)</w:t>
          </w:r>
        </w:p>
      </w:tc>
    </w:tr>
    <w:tr w:rsidR="00583341" w:rsidTr="008110E9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583341" w:rsidRDefault="00583341">
          <w:pPr>
            <w:pStyle w:val="Piedepgina"/>
            <w:tabs>
              <w:tab w:val="right" w:pos="9781"/>
            </w:tabs>
            <w:jc w:val="center"/>
            <w:rPr>
              <w:rFonts w:ascii="Comic Sans MS" w:hAnsi="Comic Sans MS"/>
              <w:color w:val="548DD4"/>
              <w:sz w:val="16"/>
              <w:lang w:val="es-ES" w:eastAsia="es-ES"/>
            </w:rPr>
          </w:pP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hideMark/>
        </w:tcPr>
        <w:p w:rsidR="00583341" w:rsidRDefault="00583341">
          <w:pPr>
            <w:pStyle w:val="Piedepgina"/>
            <w:tabs>
              <w:tab w:val="right" w:pos="9781"/>
            </w:tabs>
            <w:jc w:val="center"/>
            <w:rPr>
              <w:rFonts w:ascii="Comic Sans MS" w:hAnsi="Comic Sans MS"/>
              <w:color w:val="548DD4"/>
              <w:sz w:val="16"/>
              <w:lang w:val="en-GB" w:eastAsia="es-ES"/>
            </w:rPr>
          </w:pPr>
          <w:r>
            <w:rPr>
              <w:rFonts w:ascii="Comic Sans MS" w:hAnsi="Comic Sans MS"/>
              <w:color w:val="548DD4"/>
              <w:sz w:val="16"/>
              <w:lang w:val="en-GB"/>
            </w:rPr>
            <w:t xml:space="preserve">email: </w:t>
          </w:r>
          <w:hyperlink r:id="rId1" w:history="1">
            <w:r>
              <w:rPr>
                <w:rStyle w:val="Hipervnculo"/>
                <w:rFonts w:ascii="Comic Sans MS" w:hAnsi="Comic Sans MS"/>
                <w:color w:val="548DD4"/>
                <w:sz w:val="16"/>
                <w:u w:val="none"/>
                <w:lang w:val="en-GB"/>
              </w:rPr>
              <w:t>dranataliaruiz@yahoo.com.ar</w:t>
            </w:r>
          </w:hyperlink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</w:tcPr>
        <w:p w:rsidR="00583341" w:rsidRDefault="00583341">
          <w:pPr>
            <w:pStyle w:val="Piedepgina"/>
            <w:tabs>
              <w:tab w:val="right" w:pos="9781"/>
            </w:tabs>
            <w:jc w:val="center"/>
            <w:rPr>
              <w:rFonts w:ascii="Comic Sans MS" w:hAnsi="Comic Sans MS"/>
              <w:color w:val="548DD4"/>
              <w:sz w:val="16"/>
              <w:lang w:val="en-GB" w:eastAsia="es-ES"/>
            </w:rPr>
          </w:pPr>
        </w:p>
      </w:tc>
    </w:tr>
  </w:tbl>
  <w:p w:rsidR="00583341" w:rsidRDefault="00583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C7" w:rsidRDefault="00DD6AC7" w:rsidP="008110E9">
      <w:r>
        <w:separator/>
      </w:r>
    </w:p>
  </w:footnote>
  <w:footnote w:type="continuationSeparator" w:id="0">
    <w:p w:rsidR="00DD6AC7" w:rsidRDefault="00DD6AC7" w:rsidP="0081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41" w:rsidRDefault="00583341" w:rsidP="008110E9">
    <w:pPr>
      <w:pStyle w:val="Encabezado"/>
      <w:pBdr>
        <w:bottom w:val="single" w:sz="4" w:space="1" w:color="auto"/>
      </w:pBdr>
      <w:jc w:val="right"/>
      <w:rPr>
        <w:rFonts w:ascii="Comic Sans MS" w:hAnsi="Comic Sans MS"/>
        <w:color w:val="548DD4"/>
        <w:sz w:val="32"/>
      </w:rPr>
    </w:pPr>
  </w:p>
  <w:p w:rsidR="00583341" w:rsidRDefault="00583341" w:rsidP="008110E9">
    <w:pPr>
      <w:pStyle w:val="Encabezado"/>
      <w:pBdr>
        <w:bottom w:val="single" w:sz="4" w:space="1" w:color="auto"/>
      </w:pBdr>
      <w:jc w:val="right"/>
      <w:rPr>
        <w:color w:val="548DD4"/>
        <w:sz w:val="16"/>
      </w:rPr>
    </w:pPr>
    <w:r>
      <w:rPr>
        <w:rFonts w:ascii="Comic Sans MS" w:hAnsi="Comic Sans MS"/>
        <w:color w:val="548DD4"/>
        <w:sz w:val="32"/>
      </w:rPr>
      <w:t>Estudio Jurídico Natalia Ruiz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283CCDDC">
      <w:start w:val="1"/>
      <w:numFmt w:val="lowerLetter"/>
      <w:lvlText w:val="%1)"/>
      <w:lvlJc w:val="left"/>
    </w:lvl>
    <w:lvl w:ilvl="1" w:tplc="F9FAA312">
      <w:start w:val="1"/>
      <w:numFmt w:val="bullet"/>
      <w:lvlText w:val=""/>
      <w:lvlJc w:val="left"/>
    </w:lvl>
    <w:lvl w:ilvl="2" w:tplc="567072A2">
      <w:start w:val="1"/>
      <w:numFmt w:val="bullet"/>
      <w:lvlText w:val=""/>
      <w:lvlJc w:val="left"/>
    </w:lvl>
    <w:lvl w:ilvl="3" w:tplc="0EE02C7E">
      <w:start w:val="1"/>
      <w:numFmt w:val="bullet"/>
      <w:lvlText w:val=""/>
      <w:lvlJc w:val="left"/>
    </w:lvl>
    <w:lvl w:ilvl="4" w:tplc="6088B4A0">
      <w:start w:val="1"/>
      <w:numFmt w:val="bullet"/>
      <w:lvlText w:val=""/>
      <w:lvlJc w:val="left"/>
    </w:lvl>
    <w:lvl w:ilvl="5" w:tplc="08FAD9F8">
      <w:start w:val="1"/>
      <w:numFmt w:val="bullet"/>
      <w:lvlText w:val=""/>
      <w:lvlJc w:val="left"/>
    </w:lvl>
    <w:lvl w:ilvl="6" w:tplc="97D096A2">
      <w:start w:val="1"/>
      <w:numFmt w:val="bullet"/>
      <w:lvlText w:val=""/>
      <w:lvlJc w:val="left"/>
    </w:lvl>
    <w:lvl w:ilvl="7" w:tplc="2902A27E">
      <w:start w:val="1"/>
      <w:numFmt w:val="bullet"/>
      <w:lvlText w:val=""/>
      <w:lvlJc w:val="left"/>
    </w:lvl>
    <w:lvl w:ilvl="8" w:tplc="38E406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1F27FC8">
      <w:start w:val="1"/>
      <w:numFmt w:val="lowerLetter"/>
      <w:lvlText w:val="%1)"/>
      <w:lvlJc w:val="left"/>
    </w:lvl>
    <w:lvl w:ilvl="1" w:tplc="B1F8E7BE">
      <w:start w:val="1"/>
      <w:numFmt w:val="bullet"/>
      <w:lvlText w:val=""/>
      <w:lvlJc w:val="left"/>
    </w:lvl>
    <w:lvl w:ilvl="2" w:tplc="E0327832">
      <w:start w:val="1"/>
      <w:numFmt w:val="bullet"/>
      <w:lvlText w:val=""/>
      <w:lvlJc w:val="left"/>
    </w:lvl>
    <w:lvl w:ilvl="3" w:tplc="9250A34A">
      <w:start w:val="1"/>
      <w:numFmt w:val="bullet"/>
      <w:lvlText w:val=""/>
      <w:lvlJc w:val="left"/>
    </w:lvl>
    <w:lvl w:ilvl="4" w:tplc="D3E0CCD2">
      <w:start w:val="1"/>
      <w:numFmt w:val="bullet"/>
      <w:lvlText w:val=""/>
      <w:lvlJc w:val="left"/>
    </w:lvl>
    <w:lvl w:ilvl="5" w:tplc="2766E5B0">
      <w:start w:val="1"/>
      <w:numFmt w:val="bullet"/>
      <w:lvlText w:val=""/>
      <w:lvlJc w:val="left"/>
    </w:lvl>
    <w:lvl w:ilvl="6" w:tplc="5114CC6C">
      <w:start w:val="1"/>
      <w:numFmt w:val="bullet"/>
      <w:lvlText w:val=""/>
      <w:lvlJc w:val="left"/>
    </w:lvl>
    <w:lvl w:ilvl="7" w:tplc="E58234EC">
      <w:start w:val="1"/>
      <w:numFmt w:val="bullet"/>
      <w:lvlText w:val=""/>
      <w:lvlJc w:val="left"/>
    </w:lvl>
    <w:lvl w:ilvl="8" w:tplc="97E495A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BAEE15E">
      <w:start w:val="1"/>
      <w:numFmt w:val="bullet"/>
      <w:lvlText w:val="-"/>
      <w:lvlJc w:val="left"/>
    </w:lvl>
    <w:lvl w:ilvl="1" w:tplc="7EF023C4">
      <w:start w:val="1"/>
      <w:numFmt w:val="bullet"/>
      <w:lvlText w:val=""/>
      <w:lvlJc w:val="left"/>
    </w:lvl>
    <w:lvl w:ilvl="2" w:tplc="A2ECD66C">
      <w:start w:val="1"/>
      <w:numFmt w:val="bullet"/>
      <w:lvlText w:val=""/>
      <w:lvlJc w:val="left"/>
    </w:lvl>
    <w:lvl w:ilvl="3" w:tplc="85267374">
      <w:start w:val="1"/>
      <w:numFmt w:val="bullet"/>
      <w:lvlText w:val=""/>
      <w:lvlJc w:val="left"/>
    </w:lvl>
    <w:lvl w:ilvl="4" w:tplc="95AA0CAC">
      <w:start w:val="1"/>
      <w:numFmt w:val="bullet"/>
      <w:lvlText w:val=""/>
      <w:lvlJc w:val="left"/>
    </w:lvl>
    <w:lvl w:ilvl="5" w:tplc="874CF878">
      <w:start w:val="1"/>
      <w:numFmt w:val="bullet"/>
      <w:lvlText w:val=""/>
      <w:lvlJc w:val="left"/>
    </w:lvl>
    <w:lvl w:ilvl="6" w:tplc="B36006C0">
      <w:start w:val="1"/>
      <w:numFmt w:val="bullet"/>
      <w:lvlText w:val=""/>
      <w:lvlJc w:val="left"/>
    </w:lvl>
    <w:lvl w:ilvl="7" w:tplc="6DF6DB70">
      <w:start w:val="1"/>
      <w:numFmt w:val="bullet"/>
      <w:lvlText w:val=""/>
      <w:lvlJc w:val="left"/>
    </w:lvl>
    <w:lvl w:ilvl="8" w:tplc="D6FABA2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D318E922">
      <w:start w:val="1"/>
      <w:numFmt w:val="lowerLetter"/>
      <w:lvlText w:val="%1)"/>
      <w:lvlJc w:val="left"/>
    </w:lvl>
    <w:lvl w:ilvl="1" w:tplc="50682ECE">
      <w:start w:val="1"/>
      <w:numFmt w:val="bullet"/>
      <w:lvlText w:val=""/>
      <w:lvlJc w:val="left"/>
    </w:lvl>
    <w:lvl w:ilvl="2" w:tplc="02F4B1B8">
      <w:start w:val="1"/>
      <w:numFmt w:val="bullet"/>
      <w:lvlText w:val=""/>
      <w:lvlJc w:val="left"/>
    </w:lvl>
    <w:lvl w:ilvl="3" w:tplc="4F7488F6">
      <w:start w:val="1"/>
      <w:numFmt w:val="bullet"/>
      <w:lvlText w:val=""/>
      <w:lvlJc w:val="left"/>
    </w:lvl>
    <w:lvl w:ilvl="4" w:tplc="A8EE6378">
      <w:start w:val="1"/>
      <w:numFmt w:val="bullet"/>
      <w:lvlText w:val=""/>
      <w:lvlJc w:val="left"/>
    </w:lvl>
    <w:lvl w:ilvl="5" w:tplc="64A0D358">
      <w:start w:val="1"/>
      <w:numFmt w:val="bullet"/>
      <w:lvlText w:val=""/>
      <w:lvlJc w:val="left"/>
    </w:lvl>
    <w:lvl w:ilvl="6" w:tplc="57B64968">
      <w:start w:val="1"/>
      <w:numFmt w:val="bullet"/>
      <w:lvlText w:val=""/>
      <w:lvlJc w:val="left"/>
    </w:lvl>
    <w:lvl w:ilvl="7" w:tplc="69C8978E">
      <w:start w:val="1"/>
      <w:numFmt w:val="bullet"/>
      <w:lvlText w:val=""/>
      <w:lvlJc w:val="left"/>
    </w:lvl>
    <w:lvl w:ilvl="8" w:tplc="AC5A754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55A8A7F0">
      <w:start w:val="1"/>
      <w:numFmt w:val="lowerLetter"/>
      <w:lvlText w:val="%1)"/>
      <w:lvlJc w:val="left"/>
    </w:lvl>
    <w:lvl w:ilvl="1" w:tplc="2E2A6E46">
      <w:start w:val="1"/>
      <w:numFmt w:val="bullet"/>
      <w:lvlText w:val=""/>
      <w:lvlJc w:val="left"/>
    </w:lvl>
    <w:lvl w:ilvl="2" w:tplc="F53EE28E">
      <w:start w:val="1"/>
      <w:numFmt w:val="bullet"/>
      <w:lvlText w:val=""/>
      <w:lvlJc w:val="left"/>
    </w:lvl>
    <w:lvl w:ilvl="3" w:tplc="FC500FC8">
      <w:start w:val="1"/>
      <w:numFmt w:val="bullet"/>
      <w:lvlText w:val=""/>
      <w:lvlJc w:val="left"/>
    </w:lvl>
    <w:lvl w:ilvl="4" w:tplc="ECECDFCA">
      <w:start w:val="1"/>
      <w:numFmt w:val="bullet"/>
      <w:lvlText w:val=""/>
      <w:lvlJc w:val="left"/>
    </w:lvl>
    <w:lvl w:ilvl="5" w:tplc="F732D58A">
      <w:start w:val="1"/>
      <w:numFmt w:val="bullet"/>
      <w:lvlText w:val=""/>
      <w:lvlJc w:val="left"/>
    </w:lvl>
    <w:lvl w:ilvl="6" w:tplc="B524AFE0">
      <w:start w:val="1"/>
      <w:numFmt w:val="bullet"/>
      <w:lvlText w:val=""/>
      <w:lvlJc w:val="left"/>
    </w:lvl>
    <w:lvl w:ilvl="7" w:tplc="ACD28458">
      <w:start w:val="1"/>
      <w:numFmt w:val="bullet"/>
      <w:lvlText w:val=""/>
      <w:lvlJc w:val="left"/>
    </w:lvl>
    <w:lvl w:ilvl="8" w:tplc="B7F0FF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5C2A2F8A">
      <w:start w:val="1"/>
      <w:numFmt w:val="lowerLetter"/>
      <w:lvlText w:val="%1)"/>
      <w:lvlJc w:val="left"/>
    </w:lvl>
    <w:lvl w:ilvl="1" w:tplc="41E0BCE0">
      <w:start w:val="1"/>
      <w:numFmt w:val="bullet"/>
      <w:lvlText w:val=""/>
      <w:lvlJc w:val="left"/>
    </w:lvl>
    <w:lvl w:ilvl="2" w:tplc="970AD51A">
      <w:start w:val="1"/>
      <w:numFmt w:val="bullet"/>
      <w:lvlText w:val=""/>
      <w:lvlJc w:val="left"/>
    </w:lvl>
    <w:lvl w:ilvl="3" w:tplc="E152C5E2">
      <w:start w:val="1"/>
      <w:numFmt w:val="bullet"/>
      <w:lvlText w:val=""/>
      <w:lvlJc w:val="left"/>
    </w:lvl>
    <w:lvl w:ilvl="4" w:tplc="2520AEBC">
      <w:start w:val="1"/>
      <w:numFmt w:val="bullet"/>
      <w:lvlText w:val=""/>
      <w:lvlJc w:val="left"/>
    </w:lvl>
    <w:lvl w:ilvl="5" w:tplc="FD52BD14">
      <w:start w:val="1"/>
      <w:numFmt w:val="bullet"/>
      <w:lvlText w:val=""/>
      <w:lvlJc w:val="left"/>
    </w:lvl>
    <w:lvl w:ilvl="6" w:tplc="56289680">
      <w:start w:val="1"/>
      <w:numFmt w:val="bullet"/>
      <w:lvlText w:val=""/>
      <w:lvlJc w:val="left"/>
    </w:lvl>
    <w:lvl w:ilvl="7" w:tplc="38821D56">
      <w:start w:val="1"/>
      <w:numFmt w:val="bullet"/>
      <w:lvlText w:val=""/>
      <w:lvlJc w:val="left"/>
    </w:lvl>
    <w:lvl w:ilvl="8" w:tplc="E4F2AB4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7A3E3714">
      <w:start w:val="1"/>
      <w:numFmt w:val="lowerLetter"/>
      <w:lvlText w:val="%1)"/>
      <w:lvlJc w:val="left"/>
    </w:lvl>
    <w:lvl w:ilvl="1" w:tplc="66CE692A">
      <w:start w:val="1"/>
      <w:numFmt w:val="bullet"/>
      <w:lvlText w:val=""/>
      <w:lvlJc w:val="left"/>
    </w:lvl>
    <w:lvl w:ilvl="2" w:tplc="E38C128E">
      <w:start w:val="1"/>
      <w:numFmt w:val="bullet"/>
      <w:lvlText w:val=""/>
      <w:lvlJc w:val="left"/>
    </w:lvl>
    <w:lvl w:ilvl="3" w:tplc="2BB87712">
      <w:start w:val="1"/>
      <w:numFmt w:val="bullet"/>
      <w:lvlText w:val=""/>
      <w:lvlJc w:val="left"/>
    </w:lvl>
    <w:lvl w:ilvl="4" w:tplc="6EFC3D96">
      <w:start w:val="1"/>
      <w:numFmt w:val="bullet"/>
      <w:lvlText w:val=""/>
      <w:lvlJc w:val="left"/>
    </w:lvl>
    <w:lvl w:ilvl="5" w:tplc="2ECEF47C">
      <w:start w:val="1"/>
      <w:numFmt w:val="bullet"/>
      <w:lvlText w:val=""/>
      <w:lvlJc w:val="left"/>
    </w:lvl>
    <w:lvl w:ilvl="6" w:tplc="F52EAC00">
      <w:start w:val="1"/>
      <w:numFmt w:val="bullet"/>
      <w:lvlText w:val=""/>
      <w:lvlJc w:val="left"/>
    </w:lvl>
    <w:lvl w:ilvl="7" w:tplc="20DE5FEE">
      <w:start w:val="1"/>
      <w:numFmt w:val="bullet"/>
      <w:lvlText w:val=""/>
      <w:lvlJc w:val="left"/>
    </w:lvl>
    <w:lvl w:ilvl="8" w:tplc="BB66AD5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AAC4B172">
      <w:start w:val="1"/>
      <w:numFmt w:val="lowerLetter"/>
      <w:lvlText w:val="%1)"/>
      <w:lvlJc w:val="left"/>
    </w:lvl>
    <w:lvl w:ilvl="1" w:tplc="ECD41B66">
      <w:start w:val="1"/>
      <w:numFmt w:val="bullet"/>
      <w:lvlText w:val=""/>
      <w:lvlJc w:val="left"/>
    </w:lvl>
    <w:lvl w:ilvl="2" w:tplc="81344E46">
      <w:start w:val="1"/>
      <w:numFmt w:val="bullet"/>
      <w:lvlText w:val=""/>
      <w:lvlJc w:val="left"/>
    </w:lvl>
    <w:lvl w:ilvl="3" w:tplc="2ACC2F68">
      <w:start w:val="1"/>
      <w:numFmt w:val="bullet"/>
      <w:lvlText w:val=""/>
      <w:lvlJc w:val="left"/>
    </w:lvl>
    <w:lvl w:ilvl="4" w:tplc="F1247D98">
      <w:start w:val="1"/>
      <w:numFmt w:val="bullet"/>
      <w:lvlText w:val=""/>
      <w:lvlJc w:val="left"/>
    </w:lvl>
    <w:lvl w:ilvl="5" w:tplc="8FC4FB50">
      <w:start w:val="1"/>
      <w:numFmt w:val="bullet"/>
      <w:lvlText w:val=""/>
      <w:lvlJc w:val="left"/>
    </w:lvl>
    <w:lvl w:ilvl="6" w:tplc="DE7A7612">
      <w:start w:val="1"/>
      <w:numFmt w:val="bullet"/>
      <w:lvlText w:val=""/>
      <w:lvlJc w:val="left"/>
    </w:lvl>
    <w:lvl w:ilvl="7" w:tplc="EC24D52C">
      <w:start w:val="1"/>
      <w:numFmt w:val="bullet"/>
      <w:lvlText w:val=""/>
      <w:lvlJc w:val="left"/>
    </w:lvl>
    <w:lvl w:ilvl="8" w:tplc="B56A1A0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38A80046">
      <w:start w:val="1"/>
      <w:numFmt w:val="lowerLetter"/>
      <w:lvlText w:val="%1)"/>
      <w:lvlJc w:val="left"/>
    </w:lvl>
    <w:lvl w:ilvl="1" w:tplc="F41EDD6E">
      <w:start w:val="1"/>
      <w:numFmt w:val="bullet"/>
      <w:lvlText w:val=""/>
      <w:lvlJc w:val="left"/>
    </w:lvl>
    <w:lvl w:ilvl="2" w:tplc="744E54DA">
      <w:start w:val="1"/>
      <w:numFmt w:val="bullet"/>
      <w:lvlText w:val=""/>
      <w:lvlJc w:val="left"/>
    </w:lvl>
    <w:lvl w:ilvl="3" w:tplc="9C5C0CDC">
      <w:start w:val="1"/>
      <w:numFmt w:val="bullet"/>
      <w:lvlText w:val=""/>
      <w:lvlJc w:val="left"/>
    </w:lvl>
    <w:lvl w:ilvl="4" w:tplc="9BEAD24E">
      <w:start w:val="1"/>
      <w:numFmt w:val="bullet"/>
      <w:lvlText w:val=""/>
      <w:lvlJc w:val="left"/>
    </w:lvl>
    <w:lvl w:ilvl="5" w:tplc="8528F208">
      <w:start w:val="1"/>
      <w:numFmt w:val="bullet"/>
      <w:lvlText w:val=""/>
      <w:lvlJc w:val="left"/>
    </w:lvl>
    <w:lvl w:ilvl="6" w:tplc="CE38B5F4">
      <w:start w:val="1"/>
      <w:numFmt w:val="bullet"/>
      <w:lvlText w:val=""/>
      <w:lvlJc w:val="left"/>
    </w:lvl>
    <w:lvl w:ilvl="7" w:tplc="E7CAC80C">
      <w:start w:val="1"/>
      <w:numFmt w:val="bullet"/>
      <w:lvlText w:val=""/>
      <w:lvlJc w:val="left"/>
    </w:lvl>
    <w:lvl w:ilvl="8" w:tplc="298E77C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7BD4EB90">
      <w:start w:val="1"/>
      <w:numFmt w:val="lowerLetter"/>
      <w:lvlText w:val="%1)"/>
      <w:lvlJc w:val="left"/>
    </w:lvl>
    <w:lvl w:ilvl="1" w:tplc="879AB194">
      <w:start w:val="1"/>
      <w:numFmt w:val="lowerLetter"/>
      <w:lvlText w:val="%2)"/>
      <w:lvlJc w:val="left"/>
    </w:lvl>
    <w:lvl w:ilvl="2" w:tplc="1EBA1E6C">
      <w:start w:val="1"/>
      <w:numFmt w:val="bullet"/>
      <w:lvlText w:val=""/>
      <w:lvlJc w:val="left"/>
    </w:lvl>
    <w:lvl w:ilvl="3" w:tplc="72746292">
      <w:start w:val="1"/>
      <w:numFmt w:val="bullet"/>
      <w:lvlText w:val=""/>
      <w:lvlJc w:val="left"/>
    </w:lvl>
    <w:lvl w:ilvl="4" w:tplc="EB9EA450">
      <w:start w:val="1"/>
      <w:numFmt w:val="bullet"/>
      <w:lvlText w:val=""/>
      <w:lvlJc w:val="left"/>
    </w:lvl>
    <w:lvl w:ilvl="5" w:tplc="375C3DDE">
      <w:start w:val="1"/>
      <w:numFmt w:val="bullet"/>
      <w:lvlText w:val=""/>
      <w:lvlJc w:val="left"/>
    </w:lvl>
    <w:lvl w:ilvl="6" w:tplc="E35A9B22">
      <w:start w:val="1"/>
      <w:numFmt w:val="bullet"/>
      <w:lvlText w:val=""/>
      <w:lvlJc w:val="left"/>
    </w:lvl>
    <w:lvl w:ilvl="7" w:tplc="FC38A09C">
      <w:start w:val="1"/>
      <w:numFmt w:val="bullet"/>
      <w:lvlText w:val=""/>
      <w:lvlJc w:val="left"/>
    </w:lvl>
    <w:lvl w:ilvl="8" w:tplc="2D08D08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3348D6BA">
      <w:start w:val="1"/>
      <w:numFmt w:val="lowerLetter"/>
      <w:lvlText w:val="%1)"/>
      <w:lvlJc w:val="left"/>
    </w:lvl>
    <w:lvl w:ilvl="1" w:tplc="3B082B80">
      <w:start w:val="1"/>
      <w:numFmt w:val="bullet"/>
      <w:lvlText w:val=""/>
      <w:lvlJc w:val="left"/>
    </w:lvl>
    <w:lvl w:ilvl="2" w:tplc="2F16EF0C">
      <w:start w:val="1"/>
      <w:numFmt w:val="bullet"/>
      <w:lvlText w:val=""/>
      <w:lvlJc w:val="left"/>
    </w:lvl>
    <w:lvl w:ilvl="3" w:tplc="4E3CC62E">
      <w:start w:val="1"/>
      <w:numFmt w:val="bullet"/>
      <w:lvlText w:val=""/>
      <w:lvlJc w:val="left"/>
    </w:lvl>
    <w:lvl w:ilvl="4" w:tplc="8CD0A644">
      <w:start w:val="1"/>
      <w:numFmt w:val="bullet"/>
      <w:lvlText w:val=""/>
      <w:lvlJc w:val="left"/>
    </w:lvl>
    <w:lvl w:ilvl="5" w:tplc="FF0C32B8">
      <w:start w:val="1"/>
      <w:numFmt w:val="bullet"/>
      <w:lvlText w:val=""/>
      <w:lvlJc w:val="left"/>
    </w:lvl>
    <w:lvl w:ilvl="6" w:tplc="4D3688C8">
      <w:start w:val="1"/>
      <w:numFmt w:val="bullet"/>
      <w:lvlText w:val=""/>
      <w:lvlJc w:val="left"/>
    </w:lvl>
    <w:lvl w:ilvl="7" w:tplc="080E4470">
      <w:start w:val="1"/>
      <w:numFmt w:val="bullet"/>
      <w:lvlText w:val=""/>
      <w:lvlJc w:val="left"/>
    </w:lvl>
    <w:lvl w:ilvl="8" w:tplc="0D5E11B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DC3C9804">
      <w:start w:val="1"/>
      <w:numFmt w:val="lowerLetter"/>
      <w:lvlText w:val="%1"/>
      <w:lvlJc w:val="left"/>
    </w:lvl>
    <w:lvl w:ilvl="1" w:tplc="36E08B84">
      <w:start w:val="1"/>
      <w:numFmt w:val="lowerLetter"/>
      <w:lvlText w:val="%2)"/>
      <w:lvlJc w:val="left"/>
    </w:lvl>
    <w:lvl w:ilvl="2" w:tplc="E8B8596A">
      <w:start w:val="1"/>
      <w:numFmt w:val="bullet"/>
      <w:lvlText w:val=""/>
      <w:lvlJc w:val="left"/>
    </w:lvl>
    <w:lvl w:ilvl="3" w:tplc="AA4CBEAC">
      <w:start w:val="1"/>
      <w:numFmt w:val="bullet"/>
      <w:lvlText w:val=""/>
      <w:lvlJc w:val="left"/>
    </w:lvl>
    <w:lvl w:ilvl="4" w:tplc="6A8876DA">
      <w:start w:val="1"/>
      <w:numFmt w:val="bullet"/>
      <w:lvlText w:val=""/>
      <w:lvlJc w:val="left"/>
    </w:lvl>
    <w:lvl w:ilvl="5" w:tplc="2A569F74">
      <w:start w:val="1"/>
      <w:numFmt w:val="bullet"/>
      <w:lvlText w:val=""/>
      <w:lvlJc w:val="left"/>
    </w:lvl>
    <w:lvl w:ilvl="6" w:tplc="B8BECCBA">
      <w:start w:val="1"/>
      <w:numFmt w:val="bullet"/>
      <w:lvlText w:val=""/>
      <w:lvlJc w:val="left"/>
    </w:lvl>
    <w:lvl w:ilvl="7" w:tplc="84EA98EC">
      <w:start w:val="1"/>
      <w:numFmt w:val="bullet"/>
      <w:lvlText w:val=""/>
      <w:lvlJc w:val="left"/>
    </w:lvl>
    <w:lvl w:ilvl="8" w:tplc="40A08BC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31F87C1C">
      <w:start w:val="4"/>
      <w:numFmt w:val="lowerLetter"/>
      <w:lvlText w:val="%1)"/>
      <w:lvlJc w:val="left"/>
    </w:lvl>
    <w:lvl w:ilvl="1" w:tplc="AB463044">
      <w:start w:val="1"/>
      <w:numFmt w:val="lowerLetter"/>
      <w:lvlText w:val="%2"/>
      <w:lvlJc w:val="left"/>
    </w:lvl>
    <w:lvl w:ilvl="2" w:tplc="102007EE">
      <w:start w:val="1"/>
      <w:numFmt w:val="bullet"/>
      <w:lvlText w:val=""/>
      <w:lvlJc w:val="left"/>
    </w:lvl>
    <w:lvl w:ilvl="3" w:tplc="A650CADC">
      <w:start w:val="1"/>
      <w:numFmt w:val="bullet"/>
      <w:lvlText w:val=""/>
      <w:lvlJc w:val="left"/>
    </w:lvl>
    <w:lvl w:ilvl="4" w:tplc="EDA0C18A">
      <w:start w:val="1"/>
      <w:numFmt w:val="bullet"/>
      <w:lvlText w:val=""/>
      <w:lvlJc w:val="left"/>
    </w:lvl>
    <w:lvl w:ilvl="5" w:tplc="619E7FCE">
      <w:start w:val="1"/>
      <w:numFmt w:val="bullet"/>
      <w:lvlText w:val=""/>
      <w:lvlJc w:val="left"/>
    </w:lvl>
    <w:lvl w:ilvl="6" w:tplc="7A441EC0">
      <w:start w:val="1"/>
      <w:numFmt w:val="bullet"/>
      <w:lvlText w:val=""/>
      <w:lvlJc w:val="left"/>
    </w:lvl>
    <w:lvl w:ilvl="7" w:tplc="FE2CA112">
      <w:start w:val="1"/>
      <w:numFmt w:val="bullet"/>
      <w:lvlText w:val=""/>
      <w:lvlJc w:val="left"/>
    </w:lvl>
    <w:lvl w:ilvl="8" w:tplc="C254AD8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9BC0B1DA">
      <w:start w:val="1"/>
      <w:numFmt w:val="lowerLetter"/>
      <w:lvlText w:val="%1)"/>
      <w:lvlJc w:val="left"/>
    </w:lvl>
    <w:lvl w:ilvl="1" w:tplc="A6CED65C">
      <w:start w:val="1"/>
      <w:numFmt w:val="bullet"/>
      <w:lvlText w:val=""/>
      <w:lvlJc w:val="left"/>
    </w:lvl>
    <w:lvl w:ilvl="2" w:tplc="46BCFA50">
      <w:start w:val="1"/>
      <w:numFmt w:val="bullet"/>
      <w:lvlText w:val=""/>
      <w:lvlJc w:val="left"/>
    </w:lvl>
    <w:lvl w:ilvl="3" w:tplc="52FE2ED8">
      <w:start w:val="1"/>
      <w:numFmt w:val="bullet"/>
      <w:lvlText w:val=""/>
      <w:lvlJc w:val="left"/>
    </w:lvl>
    <w:lvl w:ilvl="4" w:tplc="7F52F302">
      <w:start w:val="1"/>
      <w:numFmt w:val="bullet"/>
      <w:lvlText w:val=""/>
      <w:lvlJc w:val="left"/>
    </w:lvl>
    <w:lvl w:ilvl="5" w:tplc="3E105504">
      <w:start w:val="1"/>
      <w:numFmt w:val="bullet"/>
      <w:lvlText w:val=""/>
      <w:lvlJc w:val="left"/>
    </w:lvl>
    <w:lvl w:ilvl="6" w:tplc="D55E241C">
      <w:start w:val="1"/>
      <w:numFmt w:val="bullet"/>
      <w:lvlText w:val=""/>
      <w:lvlJc w:val="left"/>
    </w:lvl>
    <w:lvl w:ilvl="7" w:tplc="89A056A2">
      <w:start w:val="1"/>
      <w:numFmt w:val="bullet"/>
      <w:lvlText w:val=""/>
      <w:lvlJc w:val="left"/>
    </w:lvl>
    <w:lvl w:ilvl="8" w:tplc="E6BAEA2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857A1372">
      <w:start w:val="1"/>
      <w:numFmt w:val="lowerLetter"/>
      <w:lvlText w:val="%1)"/>
      <w:lvlJc w:val="left"/>
    </w:lvl>
    <w:lvl w:ilvl="1" w:tplc="6A48B198">
      <w:start w:val="1"/>
      <w:numFmt w:val="bullet"/>
      <w:lvlText w:val=""/>
      <w:lvlJc w:val="left"/>
    </w:lvl>
    <w:lvl w:ilvl="2" w:tplc="BECC3C72">
      <w:start w:val="1"/>
      <w:numFmt w:val="bullet"/>
      <w:lvlText w:val=""/>
      <w:lvlJc w:val="left"/>
    </w:lvl>
    <w:lvl w:ilvl="3" w:tplc="6F44FA9E">
      <w:start w:val="1"/>
      <w:numFmt w:val="bullet"/>
      <w:lvlText w:val=""/>
      <w:lvlJc w:val="left"/>
    </w:lvl>
    <w:lvl w:ilvl="4" w:tplc="20EED41A">
      <w:start w:val="1"/>
      <w:numFmt w:val="bullet"/>
      <w:lvlText w:val=""/>
      <w:lvlJc w:val="left"/>
    </w:lvl>
    <w:lvl w:ilvl="5" w:tplc="68329BC4">
      <w:start w:val="1"/>
      <w:numFmt w:val="bullet"/>
      <w:lvlText w:val=""/>
      <w:lvlJc w:val="left"/>
    </w:lvl>
    <w:lvl w:ilvl="6" w:tplc="30EC4AE2">
      <w:start w:val="1"/>
      <w:numFmt w:val="bullet"/>
      <w:lvlText w:val=""/>
      <w:lvlJc w:val="left"/>
    </w:lvl>
    <w:lvl w:ilvl="7" w:tplc="470614CC">
      <w:start w:val="1"/>
      <w:numFmt w:val="bullet"/>
      <w:lvlText w:val=""/>
      <w:lvlJc w:val="left"/>
    </w:lvl>
    <w:lvl w:ilvl="8" w:tplc="4900D5B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BA18E2E8">
      <w:start w:val="2"/>
      <w:numFmt w:val="decimal"/>
      <w:lvlText w:val="%1)"/>
      <w:lvlJc w:val="left"/>
    </w:lvl>
    <w:lvl w:ilvl="1" w:tplc="5EF0AA90">
      <w:start w:val="1"/>
      <w:numFmt w:val="bullet"/>
      <w:lvlText w:val=""/>
      <w:lvlJc w:val="left"/>
    </w:lvl>
    <w:lvl w:ilvl="2" w:tplc="CDB66C24">
      <w:start w:val="1"/>
      <w:numFmt w:val="bullet"/>
      <w:lvlText w:val=""/>
      <w:lvlJc w:val="left"/>
    </w:lvl>
    <w:lvl w:ilvl="3" w:tplc="32C2A86E">
      <w:start w:val="1"/>
      <w:numFmt w:val="bullet"/>
      <w:lvlText w:val=""/>
      <w:lvlJc w:val="left"/>
    </w:lvl>
    <w:lvl w:ilvl="4" w:tplc="13003624">
      <w:start w:val="1"/>
      <w:numFmt w:val="bullet"/>
      <w:lvlText w:val=""/>
      <w:lvlJc w:val="left"/>
    </w:lvl>
    <w:lvl w:ilvl="5" w:tplc="8196D418">
      <w:start w:val="1"/>
      <w:numFmt w:val="bullet"/>
      <w:lvlText w:val=""/>
      <w:lvlJc w:val="left"/>
    </w:lvl>
    <w:lvl w:ilvl="6" w:tplc="16201060">
      <w:start w:val="1"/>
      <w:numFmt w:val="bullet"/>
      <w:lvlText w:val=""/>
      <w:lvlJc w:val="left"/>
    </w:lvl>
    <w:lvl w:ilvl="7" w:tplc="AF108A36">
      <w:start w:val="1"/>
      <w:numFmt w:val="bullet"/>
      <w:lvlText w:val=""/>
      <w:lvlJc w:val="left"/>
    </w:lvl>
    <w:lvl w:ilvl="8" w:tplc="E5184BD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E4A66EFC">
      <w:start w:val="65"/>
      <w:numFmt w:val="decimal"/>
      <w:lvlText w:val="(%1)"/>
      <w:lvlJc w:val="left"/>
    </w:lvl>
    <w:lvl w:ilvl="1" w:tplc="5198B25A">
      <w:start w:val="1"/>
      <w:numFmt w:val="bullet"/>
      <w:lvlText w:val=""/>
      <w:lvlJc w:val="left"/>
    </w:lvl>
    <w:lvl w:ilvl="2" w:tplc="DE6096E4">
      <w:start w:val="1"/>
      <w:numFmt w:val="bullet"/>
      <w:lvlText w:val=""/>
      <w:lvlJc w:val="left"/>
    </w:lvl>
    <w:lvl w:ilvl="3" w:tplc="540E3160">
      <w:start w:val="1"/>
      <w:numFmt w:val="bullet"/>
      <w:lvlText w:val=""/>
      <w:lvlJc w:val="left"/>
    </w:lvl>
    <w:lvl w:ilvl="4" w:tplc="82881DEA">
      <w:start w:val="1"/>
      <w:numFmt w:val="bullet"/>
      <w:lvlText w:val=""/>
      <w:lvlJc w:val="left"/>
    </w:lvl>
    <w:lvl w:ilvl="5" w:tplc="DA2A2888">
      <w:start w:val="1"/>
      <w:numFmt w:val="bullet"/>
      <w:lvlText w:val=""/>
      <w:lvlJc w:val="left"/>
    </w:lvl>
    <w:lvl w:ilvl="6" w:tplc="75804B56">
      <w:start w:val="1"/>
      <w:numFmt w:val="bullet"/>
      <w:lvlText w:val=""/>
      <w:lvlJc w:val="left"/>
    </w:lvl>
    <w:lvl w:ilvl="7" w:tplc="BB984042">
      <w:start w:val="1"/>
      <w:numFmt w:val="bullet"/>
      <w:lvlText w:val=""/>
      <w:lvlJc w:val="left"/>
    </w:lvl>
    <w:lvl w:ilvl="8" w:tplc="7B12F00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579EC6E4">
      <w:start w:val="1"/>
      <w:numFmt w:val="lowerLetter"/>
      <w:lvlText w:val="%1)"/>
      <w:lvlJc w:val="left"/>
    </w:lvl>
    <w:lvl w:ilvl="1" w:tplc="9D568442">
      <w:start w:val="1"/>
      <w:numFmt w:val="bullet"/>
      <w:lvlText w:val=""/>
      <w:lvlJc w:val="left"/>
    </w:lvl>
    <w:lvl w:ilvl="2" w:tplc="7D04A92A">
      <w:start w:val="1"/>
      <w:numFmt w:val="bullet"/>
      <w:lvlText w:val=""/>
      <w:lvlJc w:val="left"/>
    </w:lvl>
    <w:lvl w:ilvl="3" w:tplc="255A5970">
      <w:start w:val="1"/>
      <w:numFmt w:val="bullet"/>
      <w:lvlText w:val=""/>
      <w:lvlJc w:val="left"/>
    </w:lvl>
    <w:lvl w:ilvl="4" w:tplc="B9E2B33E">
      <w:start w:val="1"/>
      <w:numFmt w:val="bullet"/>
      <w:lvlText w:val=""/>
      <w:lvlJc w:val="left"/>
    </w:lvl>
    <w:lvl w:ilvl="5" w:tplc="EB0476DC">
      <w:start w:val="1"/>
      <w:numFmt w:val="bullet"/>
      <w:lvlText w:val=""/>
      <w:lvlJc w:val="left"/>
    </w:lvl>
    <w:lvl w:ilvl="6" w:tplc="58A65F2A">
      <w:start w:val="1"/>
      <w:numFmt w:val="bullet"/>
      <w:lvlText w:val=""/>
      <w:lvlJc w:val="left"/>
    </w:lvl>
    <w:lvl w:ilvl="7" w:tplc="4FDAC826">
      <w:start w:val="1"/>
      <w:numFmt w:val="bullet"/>
      <w:lvlText w:val=""/>
      <w:lvlJc w:val="left"/>
    </w:lvl>
    <w:lvl w:ilvl="8" w:tplc="0EC4CE10">
      <w:start w:val="1"/>
      <w:numFmt w:val="bullet"/>
      <w:lvlText w:val=""/>
      <w:lvlJc w:val="left"/>
    </w:lvl>
  </w:abstractNum>
  <w:abstractNum w:abstractNumId="18">
    <w:nsid w:val="1990701B"/>
    <w:multiLevelType w:val="hybridMultilevel"/>
    <w:tmpl w:val="15829230"/>
    <w:lvl w:ilvl="0" w:tplc="6048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25037"/>
    <w:multiLevelType w:val="hybridMultilevel"/>
    <w:tmpl w:val="90CA222C"/>
    <w:lvl w:ilvl="0" w:tplc="E886E4C2">
      <w:numFmt w:val="bullet"/>
      <w:lvlText w:val=""/>
      <w:lvlJc w:val="left"/>
      <w:pPr>
        <w:ind w:left="2912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C1"/>
    <w:rsid w:val="00011000"/>
    <w:rsid w:val="00067034"/>
    <w:rsid w:val="00076420"/>
    <w:rsid w:val="00086B7B"/>
    <w:rsid w:val="000A347A"/>
    <w:rsid w:val="000C57F5"/>
    <w:rsid w:val="00107736"/>
    <w:rsid w:val="001647EB"/>
    <w:rsid w:val="001960D1"/>
    <w:rsid w:val="001A0E08"/>
    <w:rsid w:val="001C0A03"/>
    <w:rsid w:val="001D7F27"/>
    <w:rsid w:val="002322CE"/>
    <w:rsid w:val="002A44DC"/>
    <w:rsid w:val="002C6CF2"/>
    <w:rsid w:val="002D137B"/>
    <w:rsid w:val="00311D1C"/>
    <w:rsid w:val="003236C2"/>
    <w:rsid w:val="00333936"/>
    <w:rsid w:val="00352CAE"/>
    <w:rsid w:val="00367937"/>
    <w:rsid w:val="003963A6"/>
    <w:rsid w:val="003A1067"/>
    <w:rsid w:val="003F0A10"/>
    <w:rsid w:val="00415001"/>
    <w:rsid w:val="00444199"/>
    <w:rsid w:val="004743CA"/>
    <w:rsid w:val="00477257"/>
    <w:rsid w:val="00496E2E"/>
    <w:rsid w:val="004E0E89"/>
    <w:rsid w:val="004E6548"/>
    <w:rsid w:val="00504E7F"/>
    <w:rsid w:val="005331EA"/>
    <w:rsid w:val="00543B63"/>
    <w:rsid w:val="0057600F"/>
    <w:rsid w:val="00583341"/>
    <w:rsid w:val="005A1657"/>
    <w:rsid w:val="005B27C1"/>
    <w:rsid w:val="005B7BC4"/>
    <w:rsid w:val="00634369"/>
    <w:rsid w:val="00636C07"/>
    <w:rsid w:val="00692F73"/>
    <w:rsid w:val="006E190C"/>
    <w:rsid w:val="006F1B59"/>
    <w:rsid w:val="007118C3"/>
    <w:rsid w:val="007230EE"/>
    <w:rsid w:val="00743664"/>
    <w:rsid w:val="00793996"/>
    <w:rsid w:val="007B6C63"/>
    <w:rsid w:val="007F1A03"/>
    <w:rsid w:val="007F3126"/>
    <w:rsid w:val="008110E9"/>
    <w:rsid w:val="008442C7"/>
    <w:rsid w:val="0088178E"/>
    <w:rsid w:val="0088499F"/>
    <w:rsid w:val="008971E2"/>
    <w:rsid w:val="008A08C9"/>
    <w:rsid w:val="008A7C0A"/>
    <w:rsid w:val="008B0C74"/>
    <w:rsid w:val="008B413E"/>
    <w:rsid w:val="008D5C9A"/>
    <w:rsid w:val="008F4584"/>
    <w:rsid w:val="0091404F"/>
    <w:rsid w:val="009253B6"/>
    <w:rsid w:val="0093246B"/>
    <w:rsid w:val="00935D7B"/>
    <w:rsid w:val="009E3932"/>
    <w:rsid w:val="009E3EE4"/>
    <w:rsid w:val="009E7E9F"/>
    <w:rsid w:val="00A07B7A"/>
    <w:rsid w:val="00A36F21"/>
    <w:rsid w:val="00A40D0A"/>
    <w:rsid w:val="00A55D9C"/>
    <w:rsid w:val="00A77BAC"/>
    <w:rsid w:val="00A81742"/>
    <w:rsid w:val="00A95460"/>
    <w:rsid w:val="00AA1412"/>
    <w:rsid w:val="00AF103C"/>
    <w:rsid w:val="00B773D2"/>
    <w:rsid w:val="00B82624"/>
    <w:rsid w:val="00BA7A41"/>
    <w:rsid w:val="00BC1173"/>
    <w:rsid w:val="00BD6DC1"/>
    <w:rsid w:val="00BE0F5F"/>
    <w:rsid w:val="00BF1F2A"/>
    <w:rsid w:val="00BF7F25"/>
    <w:rsid w:val="00C306DD"/>
    <w:rsid w:val="00C4014F"/>
    <w:rsid w:val="00C52572"/>
    <w:rsid w:val="00C5488E"/>
    <w:rsid w:val="00C6422C"/>
    <w:rsid w:val="00C74F71"/>
    <w:rsid w:val="00CB1971"/>
    <w:rsid w:val="00CE74A7"/>
    <w:rsid w:val="00CF47F5"/>
    <w:rsid w:val="00CF48CD"/>
    <w:rsid w:val="00D235F2"/>
    <w:rsid w:val="00D42F55"/>
    <w:rsid w:val="00D5489C"/>
    <w:rsid w:val="00D62B77"/>
    <w:rsid w:val="00D6341A"/>
    <w:rsid w:val="00D741E2"/>
    <w:rsid w:val="00DB422E"/>
    <w:rsid w:val="00DD1D15"/>
    <w:rsid w:val="00DD4B0B"/>
    <w:rsid w:val="00DD6AC7"/>
    <w:rsid w:val="00E71FBD"/>
    <w:rsid w:val="00E928D8"/>
    <w:rsid w:val="00EC1B99"/>
    <w:rsid w:val="00ED1F88"/>
    <w:rsid w:val="00EE2D62"/>
    <w:rsid w:val="00F1728F"/>
    <w:rsid w:val="00F532F8"/>
    <w:rsid w:val="00F94043"/>
    <w:rsid w:val="00FB50EB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B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110E9"/>
    <w:pPr>
      <w:keepNext/>
      <w:outlineLvl w:val="1"/>
    </w:pPr>
    <w:rPr>
      <w:rFonts w:ascii="Times New Roman" w:eastAsia="Times New Roman" w:hAnsi="Times New Roman" w:cs="Times New Roman"/>
      <w:sz w:val="24"/>
      <w:u w:val="single"/>
      <w:lang w:val="en-U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110E9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rsid w:val="008110E9"/>
    <w:rPr>
      <w:rFonts w:ascii="Times New Roman" w:eastAsia="Times New Roman" w:hAnsi="Times New Roman" w:cs="Times New Roman"/>
      <w:sz w:val="24"/>
      <w:u w:val="single"/>
      <w:lang w:val="en-US" w:eastAsia="es-ES"/>
    </w:rPr>
  </w:style>
  <w:style w:type="character" w:customStyle="1" w:styleId="Ttulo3Car">
    <w:name w:val="Título 3 Car"/>
    <w:link w:val="Ttulo3"/>
    <w:rsid w:val="008110E9"/>
    <w:rPr>
      <w:rFonts w:ascii="Times New Roman" w:eastAsia="Times New Roman" w:hAnsi="Times New Roman" w:cs="Times New Roman"/>
      <w:b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8110E9"/>
    <w:pPr>
      <w:spacing w:line="360" w:lineRule="auto"/>
      <w:ind w:firstLine="4500"/>
      <w:jc w:val="both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110E9"/>
    <w:rPr>
      <w:rFonts w:ascii="Times New Roman" w:eastAsia="Times New Roman" w:hAnsi="Times New Roman" w:cs="Times New Roman"/>
      <w:sz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811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10E9"/>
  </w:style>
  <w:style w:type="paragraph" w:styleId="Piedepgina">
    <w:name w:val="footer"/>
    <w:basedOn w:val="Normal"/>
    <w:link w:val="PiedepginaCar"/>
    <w:unhideWhenUsed/>
    <w:rsid w:val="00811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10E9"/>
  </w:style>
  <w:style w:type="paragraph" w:styleId="Textodeglobo">
    <w:name w:val="Balloon Text"/>
    <w:basedOn w:val="Normal"/>
    <w:link w:val="TextodegloboCar"/>
    <w:uiPriority w:val="99"/>
    <w:semiHidden/>
    <w:unhideWhenUsed/>
    <w:rsid w:val="00811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10E9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8110E9"/>
    <w:rPr>
      <w:color w:val="0000FF"/>
      <w:u w:val="single"/>
    </w:rPr>
  </w:style>
  <w:style w:type="paragraph" w:styleId="NormalWeb">
    <w:name w:val="Normal (Web)"/>
    <w:basedOn w:val="Normal"/>
    <w:unhideWhenUsed/>
    <w:rsid w:val="00811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8110E9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77BA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77BAC"/>
  </w:style>
  <w:style w:type="table" w:styleId="Tablaclsica4">
    <w:name w:val="Table Classic 4"/>
    <w:basedOn w:val="Tablanormal"/>
    <w:rsid w:val="00A77BAC"/>
    <w:pPr>
      <w:autoSpaceDE w:val="0"/>
      <w:autoSpaceDN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uiPriority w:val="9"/>
    <w:rsid w:val="00A77B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exposedshow">
    <w:name w:val="text_exposed_show"/>
    <w:rsid w:val="00BA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nataliaruiz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Links>
    <vt:vector size="6" baseType="variant"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mailto:dranataliaruiz@yahoo.com.ar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admin</cp:lastModifiedBy>
  <cp:revision>6</cp:revision>
  <dcterms:created xsi:type="dcterms:W3CDTF">2018-08-27T16:38:00Z</dcterms:created>
  <dcterms:modified xsi:type="dcterms:W3CDTF">2018-09-04T17:00:00Z</dcterms:modified>
</cp:coreProperties>
</file>