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92D3" w14:textId="108CE574" w:rsidR="0005790B" w:rsidRDefault="0005790B" w:rsidP="0005790B">
      <w:pPr>
        <w:autoSpaceDE w:val="0"/>
        <w:autoSpaceDN w:val="0"/>
        <w:adjustRightInd w:val="0"/>
        <w:spacing w:after="0" w:line="240" w:lineRule="auto"/>
        <w:jc w:val="center"/>
        <w:rPr>
          <w:rFonts w:ascii="Calibri-Bold" w:hAnsi="Calibri-Bold" w:cs="Calibri-Bold"/>
          <w:b/>
          <w:bCs/>
          <w:sz w:val="28"/>
          <w:szCs w:val="28"/>
        </w:rPr>
      </w:pPr>
    </w:p>
    <w:p w14:paraId="6A63FBDF" w14:textId="77777777" w:rsidR="0005790B" w:rsidRDefault="0005790B" w:rsidP="0005790B">
      <w:pPr>
        <w:autoSpaceDE w:val="0"/>
        <w:autoSpaceDN w:val="0"/>
        <w:adjustRightInd w:val="0"/>
        <w:spacing w:after="0" w:line="240" w:lineRule="auto"/>
        <w:jc w:val="center"/>
        <w:rPr>
          <w:rFonts w:ascii="Calibri-Bold" w:hAnsi="Calibri-Bold" w:cs="Calibri-Bold"/>
          <w:b/>
          <w:bCs/>
          <w:sz w:val="28"/>
          <w:szCs w:val="28"/>
        </w:rPr>
      </w:pPr>
    </w:p>
    <w:p w14:paraId="636A4180" w14:textId="5346BBB0" w:rsidR="0005790B" w:rsidRPr="0005790B" w:rsidRDefault="0005790B" w:rsidP="0005790B">
      <w:pPr>
        <w:jc w:val="both"/>
        <w:rPr>
          <w:rFonts w:ascii="Calibri" w:hAnsi="Calibri" w:cs="Calibri"/>
          <w:sz w:val="28"/>
          <w:szCs w:val="28"/>
        </w:rPr>
      </w:pPr>
      <w:r w:rsidRPr="0005790B">
        <w:rPr>
          <w:rFonts w:ascii="Calibri" w:hAnsi="Calibri" w:cs="Calibri"/>
          <w:sz w:val="28"/>
          <w:szCs w:val="28"/>
        </w:rPr>
        <w:t>En el día de la fecha,</w:t>
      </w:r>
      <w:r w:rsidR="000C3B43">
        <w:rPr>
          <w:rFonts w:ascii="Calibri" w:hAnsi="Calibri" w:cs="Calibri"/>
          <w:sz w:val="28"/>
          <w:szCs w:val="28"/>
        </w:rPr>
        <w:t xml:space="preserve"> 30</w:t>
      </w:r>
      <w:r w:rsidRPr="0005790B">
        <w:rPr>
          <w:rFonts w:ascii="Calibri" w:hAnsi="Calibri" w:cs="Calibri"/>
          <w:sz w:val="28"/>
          <w:szCs w:val="28"/>
        </w:rPr>
        <w:t xml:space="preserve"> de noviembre</w:t>
      </w:r>
      <w:r w:rsidR="000C3B43">
        <w:rPr>
          <w:rFonts w:ascii="Calibri" w:hAnsi="Calibri" w:cs="Calibri"/>
          <w:sz w:val="28"/>
          <w:szCs w:val="28"/>
        </w:rPr>
        <w:t xml:space="preserve"> del año 2023,</w:t>
      </w:r>
      <w:r w:rsidRPr="0005790B">
        <w:rPr>
          <w:rFonts w:ascii="Calibri" w:hAnsi="Calibri" w:cs="Calibri"/>
          <w:sz w:val="28"/>
          <w:szCs w:val="28"/>
        </w:rPr>
        <w:t xml:space="preserve"> siendo las</w:t>
      </w:r>
      <w:r w:rsidR="000C3B43">
        <w:rPr>
          <w:rFonts w:ascii="Calibri" w:hAnsi="Calibri" w:cs="Calibri"/>
          <w:sz w:val="28"/>
          <w:szCs w:val="28"/>
        </w:rPr>
        <w:t xml:space="preserve"> </w:t>
      </w:r>
      <w:r w:rsidR="00A220C4">
        <w:rPr>
          <w:rFonts w:ascii="Calibri" w:hAnsi="Calibri" w:cs="Calibri"/>
          <w:sz w:val="28"/>
          <w:szCs w:val="28"/>
        </w:rPr>
        <w:t>11:0</w:t>
      </w:r>
      <w:r w:rsidR="000C3B43">
        <w:rPr>
          <w:rFonts w:ascii="Calibri" w:hAnsi="Calibri" w:cs="Calibri"/>
          <w:sz w:val="28"/>
          <w:szCs w:val="28"/>
        </w:rPr>
        <w:t>0</w:t>
      </w:r>
      <w:r w:rsidR="0018079A" w:rsidRPr="0005790B">
        <w:rPr>
          <w:rFonts w:ascii="Calibri" w:hAnsi="Calibri" w:cs="Calibri"/>
          <w:sz w:val="28"/>
          <w:szCs w:val="28"/>
        </w:rPr>
        <w:t xml:space="preserve"> hs</w:t>
      </w:r>
      <w:r w:rsidRPr="0005790B">
        <w:rPr>
          <w:rFonts w:ascii="Calibri" w:hAnsi="Calibri" w:cs="Calibri"/>
          <w:sz w:val="28"/>
          <w:szCs w:val="28"/>
        </w:rPr>
        <w:t>, se reúnen en la sala principal de reuniones el Cr. Benjamín Lávaque</w:t>
      </w:r>
      <w:r w:rsidR="000C3B43">
        <w:rPr>
          <w:rFonts w:ascii="Calibri" w:hAnsi="Calibri" w:cs="Calibri"/>
          <w:sz w:val="28"/>
          <w:szCs w:val="28"/>
        </w:rPr>
        <w:t>,</w:t>
      </w:r>
      <w:r w:rsidRPr="0005790B">
        <w:rPr>
          <w:rFonts w:ascii="Calibri" w:hAnsi="Calibri" w:cs="Calibri"/>
          <w:sz w:val="28"/>
          <w:szCs w:val="28"/>
        </w:rPr>
        <w:t xml:space="preserve"> como representante del CPCES y los miembros del jurado </w:t>
      </w:r>
      <w:r w:rsidR="00A220C4">
        <w:rPr>
          <w:rFonts w:ascii="Calibri" w:hAnsi="Calibri" w:cs="Calibri"/>
          <w:sz w:val="28"/>
          <w:szCs w:val="28"/>
        </w:rPr>
        <w:t>literario</w:t>
      </w:r>
      <w:r w:rsidRPr="0005790B">
        <w:rPr>
          <w:rFonts w:ascii="Calibri" w:hAnsi="Calibri" w:cs="Calibri"/>
          <w:sz w:val="28"/>
          <w:szCs w:val="28"/>
        </w:rPr>
        <w:t xml:space="preserve">, </w:t>
      </w:r>
      <w:r w:rsidR="007A5684">
        <w:rPr>
          <w:rFonts w:ascii="Calibri" w:hAnsi="Calibri" w:cs="Calibri"/>
          <w:sz w:val="28"/>
          <w:szCs w:val="28"/>
        </w:rPr>
        <w:t xml:space="preserve">Prof. </w:t>
      </w:r>
      <w:r w:rsidR="00A220C4">
        <w:rPr>
          <w:rFonts w:ascii="Calibri" w:hAnsi="Calibri" w:cs="Calibri"/>
          <w:sz w:val="28"/>
          <w:szCs w:val="28"/>
        </w:rPr>
        <w:t>Alicia Lávaque</w:t>
      </w:r>
      <w:r w:rsidR="007A5684">
        <w:rPr>
          <w:rFonts w:ascii="Calibri" w:hAnsi="Calibri" w:cs="Calibri"/>
          <w:sz w:val="28"/>
          <w:szCs w:val="28"/>
        </w:rPr>
        <w:t xml:space="preserve">, </w:t>
      </w:r>
      <w:r w:rsidR="00A220C4">
        <w:rPr>
          <w:rFonts w:ascii="Calibri" w:hAnsi="Calibri" w:cs="Calibri"/>
          <w:sz w:val="28"/>
          <w:szCs w:val="28"/>
        </w:rPr>
        <w:t>la poeta, Rosa Machado</w:t>
      </w:r>
      <w:r w:rsidR="007A5684">
        <w:rPr>
          <w:rFonts w:ascii="Calibri" w:hAnsi="Calibri" w:cs="Calibri"/>
          <w:sz w:val="28"/>
          <w:szCs w:val="28"/>
        </w:rPr>
        <w:t xml:space="preserve"> y </w:t>
      </w:r>
      <w:r w:rsidR="00A220C4">
        <w:rPr>
          <w:rFonts w:ascii="Calibri" w:hAnsi="Calibri" w:cs="Calibri"/>
          <w:sz w:val="28"/>
          <w:szCs w:val="28"/>
        </w:rPr>
        <w:t>el Prof. Roberto Salvatierra</w:t>
      </w:r>
      <w:r w:rsidR="007A5684">
        <w:rPr>
          <w:rFonts w:ascii="Calibri" w:hAnsi="Calibri" w:cs="Calibri"/>
          <w:sz w:val="28"/>
          <w:szCs w:val="28"/>
        </w:rPr>
        <w:t>,</w:t>
      </w:r>
      <w:r w:rsidRPr="0005790B">
        <w:rPr>
          <w:rFonts w:ascii="Calibri" w:hAnsi="Calibri" w:cs="Calibri"/>
          <w:sz w:val="28"/>
          <w:szCs w:val="28"/>
        </w:rPr>
        <w:t xml:space="preserve"> para dar a conocer la resolución de los trabajos presentados elegidos y su posterior difusión entre colegas y matriculados</w:t>
      </w:r>
      <w:r>
        <w:rPr>
          <w:rFonts w:ascii="Calibri" w:hAnsi="Calibri" w:cs="Calibri"/>
          <w:sz w:val="28"/>
          <w:szCs w:val="28"/>
        </w:rPr>
        <w:t>.</w:t>
      </w:r>
    </w:p>
    <w:p w14:paraId="5F153665" w14:textId="77777777" w:rsidR="0005790B" w:rsidRDefault="0005790B" w:rsidP="0005790B">
      <w:pPr>
        <w:autoSpaceDE w:val="0"/>
        <w:autoSpaceDN w:val="0"/>
        <w:adjustRightInd w:val="0"/>
        <w:spacing w:after="0" w:line="240" w:lineRule="auto"/>
        <w:rPr>
          <w:rFonts w:ascii="Calibri-Bold" w:hAnsi="Calibri-Bold" w:cs="Calibri-Bold"/>
          <w:b/>
          <w:bCs/>
          <w:sz w:val="28"/>
          <w:szCs w:val="28"/>
        </w:rPr>
      </w:pPr>
    </w:p>
    <w:p w14:paraId="000DB427" w14:textId="4F92FCA0" w:rsidR="007A5684" w:rsidRDefault="0005790B" w:rsidP="0005790B">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1</w:t>
      </w:r>
      <w:r w:rsidR="00A220C4">
        <w:rPr>
          <w:rFonts w:ascii="Calibri-Bold" w:hAnsi="Calibri-Bold" w:cs="Calibri-Bold"/>
          <w:b/>
          <w:bCs/>
          <w:sz w:val="28"/>
          <w:szCs w:val="28"/>
        </w:rPr>
        <w:t>1</w:t>
      </w:r>
      <w:r w:rsidR="007A5684">
        <w:rPr>
          <w:rFonts w:ascii="Calibri-Bold" w:hAnsi="Calibri-Bold" w:cs="Calibri-Bold"/>
          <w:b/>
          <w:bCs/>
          <w:sz w:val="28"/>
          <w:szCs w:val="28"/>
        </w:rPr>
        <w:t>°</w:t>
      </w:r>
      <w:r>
        <w:rPr>
          <w:rFonts w:ascii="Calibri-Bold" w:hAnsi="Calibri-Bold" w:cs="Calibri-Bold"/>
          <w:b/>
          <w:bCs/>
          <w:sz w:val="28"/>
          <w:szCs w:val="28"/>
        </w:rPr>
        <w:t xml:space="preserve"> CONCURSO</w:t>
      </w:r>
      <w:r w:rsidR="007A5684">
        <w:rPr>
          <w:rFonts w:ascii="Calibri-Bold" w:hAnsi="Calibri-Bold" w:cs="Calibri-Bold"/>
          <w:b/>
          <w:bCs/>
          <w:sz w:val="28"/>
          <w:szCs w:val="28"/>
        </w:rPr>
        <w:t xml:space="preserve"> </w:t>
      </w:r>
      <w:r w:rsidR="00A220C4">
        <w:rPr>
          <w:rFonts w:ascii="Calibri-Bold" w:hAnsi="Calibri-Bold" w:cs="Calibri-Bold"/>
          <w:b/>
          <w:bCs/>
          <w:sz w:val="28"/>
          <w:szCs w:val="28"/>
        </w:rPr>
        <w:t>LITERARIO</w:t>
      </w:r>
    </w:p>
    <w:p w14:paraId="0BBE505F" w14:textId="5FA2B52F" w:rsidR="0005790B" w:rsidRDefault="0005790B" w:rsidP="0005790B">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CONSEJO PROFESIONAL DE CIENCIAS ECON</w:t>
      </w:r>
      <w:r w:rsidR="007A5684">
        <w:rPr>
          <w:rFonts w:ascii="Calibri-Bold" w:hAnsi="Calibri-Bold" w:cs="Calibri-Bold"/>
          <w:b/>
          <w:bCs/>
          <w:sz w:val="28"/>
          <w:szCs w:val="28"/>
        </w:rPr>
        <w:t>Ó</w:t>
      </w:r>
      <w:r>
        <w:rPr>
          <w:rFonts w:ascii="Calibri-Bold" w:hAnsi="Calibri-Bold" w:cs="Calibri-Bold"/>
          <w:b/>
          <w:bCs/>
          <w:sz w:val="28"/>
          <w:szCs w:val="28"/>
        </w:rPr>
        <w:t>MICAS 2023</w:t>
      </w:r>
    </w:p>
    <w:p w14:paraId="1F1DF919" w14:textId="5E572AE8" w:rsidR="0005790B" w:rsidRDefault="0005790B" w:rsidP="0005790B">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w:t>
      </w:r>
      <w:r w:rsidR="00A220C4">
        <w:rPr>
          <w:rFonts w:ascii="Calibri-Bold" w:hAnsi="Calibri-Bold" w:cs="Calibri-Bold"/>
          <w:b/>
          <w:bCs/>
          <w:sz w:val="28"/>
          <w:szCs w:val="28"/>
        </w:rPr>
        <w:t>NOEMÍ CRISTINA LASPIUR</w:t>
      </w:r>
      <w:r>
        <w:rPr>
          <w:rFonts w:ascii="Calibri-Bold" w:hAnsi="Calibri-Bold" w:cs="Calibri-Bold"/>
          <w:b/>
          <w:bCs/>
          <w:sz w:val="28"/>
          <w:szCs w:val="28"/>
        </w:rPr>
        <w:t>”</w:t>
      </w:r>
    </w:p>
    <w:p w14:paraId="79592A49" w14:textId="77777777" w:rsidR="007A5684" w:rsidRDefault="007A5684" w:rsidP="0005790B">
      <w:pPr>
        <w:autoSpaceDE w:val="0"/>
        <w:autoSpaceDN w:val="0"/>
        <w:adjustRightInd w:val="0"/>
        <w:spacing w:after="0" w:line="240" w:lineRule="auto"/>
        <w:jc w:val="center"/>
        <w:rPr>
          <w:rFonts w:ascii="Calibri-Bold" w:hAnsi="Calibri-Bold" w:cs="Calibri-Bold"/>
          <w:b/>
          <w:bCs/>
          <w:sz w:val="28"/>
          <w:szCs w:val="28"/>
        </w:rPr>
      </w:pPr>
    </w:p>
    <w:p w14:paraId="54515CBC" w14:textId="2739823D" w:rsidR="00A220C4" w:rsidRDefault="00A220C4" w:rsidP="0005790B">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CUENTO</w:t>
      </w:r>
    </w:p>
    <w:p w14:paraId="7172711D" w14:textId="77777777" w:rsidR="00A220C4" w:rsidRDefault="00A220C4" w:rsidP="0005790B">
      <w:pPr>
        <w:autoSpaceDE w:val="0"/>
        <w:autoSpaceDN w:val="0"/>
        <w:adjustRightInd w:val="0"/>
        <w:spacing w:after="0" w:line="240" w:lineRule="auto"/>
        <w:jc w:val="center"/>
        <w:rPr>
          <w:rFonts w:ascii="Calibri-Bold" w:hAnsi="Calibri-Bold" w:cs="Calibri-Bold"/>
          <w:b/>
          <w:bCs/>
          <w:sz w:val="28"/>
          <w:szCs w:val="28"/>
        </w:rPr>
      </w:pPr>
    </w:p>
    <w:p w14:paraId="37D54594" w14:textId="511601D6" w:rsidR="0005790B" w:rsidRPr="00A220C4" w:rsidRDefault="0005790B" w:rsidP="0005790B">
      <w:pPr>
        <w:autoSpaceDE w:val="0"/>
        <w:autoSpaceDN w:val="0"/>
        <w:adjustRightInd w:val="0"/>
        <w:spacing w:after="0" w:line="240" w:lineRule="auto"/>
        <w:jc w:val="center"/>
        <w:rPr>
          <w:rFonts w:ascii="Calibri-Bold" w:hAnsi="Calibri-Bold" w:cs="Calibri-Bold"/>
          <w:b/>
          <w:bCs/>
          <w:i/>
          <w:iCs/>
          <w:sz w:val="28"/>
          <w:szCs w:val="28"/>
        </w:rPr>
      </w:pPr>
      <w:r w:rsidRPr="00A220C4">
        <w:rPr>
          <w:rFonts w:ascii="Calibri-Bold" w:hAnsi="Calibri-Bold" w:cs="Calibri-Bold"/>
          <w:b/>
          <w:bCs/>
          <w:i/>
          <w:iCs/>
          <w:sz w:val="28"/>
          <w:szCs w:val="28"/>
        </w:rPr>
        <w:t>PRIMER PREMIO</w:t>
      </w:r>
    </w:p>
    <w:p w14:paraId="5B5D6686" w14:textId="77777777" w:rsidR="0005790B" w:rsidRDefault="0005790B" w:rsidP="0005790B">
      <w:pPr>
        <w:autoSpaceDE w:val="0"/>
        <w:autoSpaceDN w:val="0"/>
        <w:adjustRightInd w:val="0"/>
        <w:spacing w:after="0" w:line="240" w:lineRule="auto"/>
        <w:jc w:val="center"/>
        <w:rPr>
          <w:rFonts w:ascii="Calibri-Bold" w:hAnsi="Calibri-Bold" w:cs="Calibri-Bold"/>
          <w:b/>
          <w:bCs/>
          <w:sz w:val="28"/>
          <w:szCs w:val="28"/>
        </w:rPr>
      </w:pPr>
    </w:p>
    <w:p w14:paraId="0D057912" w14:textId="65945E68" w:rsidR="0005790B" w:rsidRDefault="0005790B" w:rsidP="0005790B">
      <w:pPr>
        <w:autoSpaceDE w:val="0"/>
        <w:autoSpaceDN w:val="0"/>
        <w:adjustRightInd w:val="0"/>
        <w:spacing w:after="0" w:line="240" w:lineRule="auto"/>
        <w:jc w:val="both"/>
        <w:rPr>
          <w:rFonts w:ascii="Calibri" w:hAnsi="Calibri" w:cs="Calibri"/>
          <w:sz w:val="28"/>
          <w:szCs w:val="28"/>
        </w:rPr>
      </w:pPr>
      <w:r w:rsidRPr="00A220C4">
        <w:rPr>
          <w:rFonts w:ascii="Calibri-Bold" w:hAnsi="Calibri-Bold" w:cs="Calibri-Bold"/>
          <w:sz w:val="28"/>
          <w:szCs w:val="28"/>
        </w:rPr>
        <w:t>A</w:t>
      </w:r>
      <w:r w:rsidR="007A5684">
        <w:rPr>
          <w:rFonts w:ascii="Calibri-Bold" w:hAnsi="Calibri-Bold" w:cs="Calibri-Bold"/>
          <w:b/>
          <w:bCs/>
          <w:sz w:val="28"/>
          <w:szCs w:val="28"/>
        </w:rPr>
        <w:t xml:space="preserve"> </w:t>
      </w:r>
      <w:r w:rsidR="00A220C4">
        <w:rPr>
          <w:rFonts w:ascii="Calibri-Bold" w:hAnsi="Calibri-Bold" w:cs="Calibri-Bold"/>
          <w:b/>
          <w:bCs/>
          <w:sz w:val="28"/>
          <w:szCs w:val="28"/>
        </w:rPr>
        <w:t>“Justicia Justa”</w:t>
      </w:r>
      <w:r w:rsidR="007A5684">
        <w:rPr>
          <w:rFonts w:ascii="Calibri-Bold" w:hAnsi="Calibri-Bold" w:cs="Calibri-Bold"/>
          <w:b/>
          <w:bCs/>
          <w:sz w:val="28"/>
          <w:szCs w:val="28"/>
        </w:rPr>
        <w:t xml:space="preserve">, </w:t>
      </w:r>
      <w:r>
        <w:rPr>
          <w:rFonts w:ascii="Calibri" w:hAnsi="Calibri" w:cs="Calibri"/>
          <w:sz w:val="28"/>
          <w:szCs w:val="28"/>
        </w:rPr>
        <w:t>con el seudónimo</w:t>
      </w:r>
      <w:r w:rsidR="007A5684">
        <w:rPr>
          <w:rFonts w:ascii="Calibri" w:hAnsi="Calibri" w:cs="Calibri"/>
          <w:sz w:val="28"/>
          <w:szCs w:val="28"/>
        </w:rPr>
        <w:t xml:space="preserve"> </w:t>
      </w:r>
      <w:r w:rsidR="00A220C4">
        <w:rPr>
          <w:rFonts w:ascii="Calibri" w:hAnsi="Calibri" w:cs="Calibri"/>
          <w:b/>
          <w:bCs/>
          <w:sz w:val="28"/>
          <w:szCs w:val="28"/>
        </w:rPr>
        <w:t>Elba Verón</w:t>
      </w:r>
      <w:r w:rsidR="007A5684">
        <w:rPr>
          <w:rFonts w:ascii="Calibri" w:hAnsi="Calibri" w:cs="Calibri"/>
          <w:sz w:val="28"/>
          <w:szCs w:val="28"/>
        </w:rPr>
        <w:t xml:space="preserve">. </w:t>
      </w:r>
      <w:r>
        <w:rPr>
          <w:rFonts w:ascii="Calibri" w:hAnsi="Calibri" w:cs="Calibri"/>
          <w:sz w:val="28"/>
          <w:szCs w:val="28"/>
        </w:rPr>
        <w:t>Se le otorga el Primer Premio por</w:t>
      </w:r>
      <w:r w:rsidR="000C3B43">
        <w:rPr>
          <w:rFonts w:ascii="Calibri" w:hAnsi="Calibri" w:cs="Calibri"/>
          <w:sz w:val="28"/>
          <w:szCs w:val="28"/>
        </w:rPr>
        <w:t xml:space="preserve"> </w:t>
      </w:r>
      <w:r w:rsidR="00A220C4">
        <w:rPr>
          <w:rFonts w:ascii="Calibri" w:hAnsi="Calibri" w:cs="Calibri"/>
          <w:sz w:val="28"/>
          <w:szCs w:val="28"/>
        </w:rPr>
        <w:t>poseer un buen ritmo narrativo</w:t>
      </w:r>
      <w:r>
        <w:rPr>
          <w:rFonts w:ascii="Calibri" w:hAnsi="Calibri" w:cs="Calibri"/>
          <w:sz w:val="28"/>
          <w:szCs w:val="28"/>
        </w:rPr>
        <w:t>.</w:t>
      </w:r>
      <w:r w:rsidR="00A220C4">
        <w:rPr>
          <w:rFonts w:ascii="Calibri" w:hAnsi="Calibri" w:cs="Calibri"/>
          <w:sz w:val="28"/>
          <w:szCs w:val="28"/>
        </w:rPr>
        <w:t xml:space="preserve"> Destaca en su manejo de la tensión, la intriga, el suspenso con que relata y revela el valor descriptivo como herramienta. Por sus diálogos acotados y sugerentes. Hay en el autor un alto conocimiento de las técnicas literarias. Un buen uso del lenguaje narrativo y de la ironía.</w:t>
      </w:r>
    </w:p>
    <w:p w14:paraId="5DEE7726" w14:textId="77777777" w:rsidR="0005790B" w:rsidRDefault="0005790B" w:rsidP="0005790B">
      <w:pPr>
        <w:autoSpaceDE w:val="0"/>
        <w:autoSpaceDN w:val="0"/>
        <w:adjustRightInd w:val="0"/>
        <w:spacing w:after="0" w:line="240" w:lineRule="auto"/>
        <w:rPr>
          <w:rFonts w:ascii="Calibri" w:hAnsi="Calibri" w:cs="Calibri"/>
          <w:sz w:val="28"/>
          <w:szCs w:val="28"/>
        </w:rPr>
      </w:pPr>
    </w:p>
    <w:p w14:paraId="26026F9F" w14:textId="77777777" w:rsidR="0005790B" w:rsidRPr="00A220C4" w:rsidRDefault="0005790B" w:rsidP="000C3B43">
      <w:pPr>
        <w:autoSpaceDE w:val="0"/>
        <w:autoSpaceDN w:val="0"/>
        <w:adjustRightInd w:val="0"/>
        <w:spacing w:after="0" w:line="240" w:lineRule="auto"/>
        <w:jc w:val="center"/>
        <w:rPr>
          <w:rFonts w:ascii="Calibri-Bold" w:hAnsi="Calibri-Bold" w:cs="Calibri-Bold"/>
          <w:b/>
          <w:bCs/>
          <w:i/>
          <w:iCs/>
          <w:sz w:val="28"/>
          <w:szCs w:val="28"/>
        </w:rPr>
      </w:pPr>
      <w:r w:rsidRPr="00A220C4">
        <w:rPr>
          <w:rFonts w:ascii="Calibri-Bold" w:hAnsi="Calibri-Bold" w:cs="Calibri-Bold"/>
          <w:b/>
          <w:bCs/>
          <w:i/>
          <w:iCs/>
          <w:sz w:val="28"/>
          <w:szCs w:val="28"/>
        </w:rPr>
        <w:t>SEGUNDO PREMIO</w:t>
      </w:r>
    </w:p>
    <w:p w14:paraId="15F4D6DE" w14:textId="77777777" w:rsidR="0005790B" w:rsidRDefault="0005790B" w:rsidP="0005790B">
      <w:pPr>
        <w:autoSpaceDE w:val="0"/>
        <w:autoSpaceDN w:val="0"/>
        <w:adjustRightInd w:val="0"/>
        <w:spacing w:after="0" w:line="240" w:lineRule="auto"/>
        <w:rPr>
          <w:rFonts w:ascii="Calibri-Bold" w:hAnsi="Calibri-Bold" w:cs="Calibri-Bold"/>
          <w:b/>
          <w:bCs/>
          <w:sz w:val="28"/>
          <w:szCs w:val="28"/>
        </w:rPr>
      </w:pPr>
    </w:p>
    <w:p w14:paraId="6EF306FA" w14:textId="6FF8FB97" w:rsidR="0005790B" w:rsidRDefault="0005790B" w:rsidP="0005790B">
      <w:pPr>
        <w:autoSpaceDE w:val="0"/>
        <w:autoSpaceDN w:val="0"/>
        <w:adjustRightInd w:val="0"/>
        <w:spacing w:after="0" w:line="240" w:lineRule="auto"/>
        <w:jc w:val="both"/>
        <w:rPr>
          <w:rFonts w:ascii="Calibri" w:hAnsi="Calibri" w:cs="Calibri"/>
          <w:sz w:val="28"/>
          <w:szCs w:val="28"/>
        </w:rPr>
      </w:pPr>
      <w:r w:rsidRPr="00A220C4">
        <w:rPr>
          <w:rFonts w:ascii="Calibri-Bold" w:hAnsi="Calibri-Bold" w:cs="Calibri-Bold"/>
          <w:sz w:val="28"/>
          <w:szCs w:val="28"/>
        </w:rPr>
        <w:t>A</w:t>
      </w:r>
      <w:r>
        <w:rPr>
          <w:rFonts w:ascii="Calibri-Bold" w:hAnsi="Calibri-Bold" w:cs="Calibri-Bold"/>
          <w:b/>
          <w:bCs/>
          <w:sz w:val="28"/>
          <w:szCs w:val="28"/>
        </w:rPr>
        <w:t xml:space="preserve"> </w:t>
      </w:r>
      <w:r w:rsidR="00A220C4">
        <w:rPr>
          <w:rFonts w:ascii="Calibri-Bold" w:hAnsi="Calibri-Bold" w:cs="Calibri-Bold"/>
          <w:b/>
          <w:bCs/>
          <w:sz w:val="28"/>
          <w:szCs w:val="28"/>
        </w:rPr>
        <w:t>“Silencio Blanco”</w:t>
      </w:r>
      <w:r>
        <w:rPr>
          <w:rFonts w:ascii="Calibri" w:hAnsi="Calibri" w:cs="Calibri"/>
          <w:sz w:val="28"/>
          <w:szCs w:val="28"/>
        </w:rPr>
        <w:t>, Segundo Premio con el seudónimo</w:t>
      </w:r>
      <w:r w:rsidR="0018079A">
        <w:rPr>
          <w:rFonts w:ascii="Calibri" w:hAnsi="Calibri" w:cs="Calibri"/>
          <w:sz w:val="28"/>
          <w:szCs w:val="28"/>
        </w:rPr>
        <w:t xml:space="preserve"> </w:t>
      </w:r>
      <w:r w:rsidR="00A220C4">
        <w:rPr>
          <w:rFonts w:ascii="Calibri" w:hAnsi="Calibri" w:cs="Calibri"/>
          <w:b/>
          <w:bCs/>
          <w:sz w:val="28"/>
          <w:szCs w:val="28"/>
        </w:rPr>
        <w:t>Walter Brown</w:t>
      </w:r>
      <w:r w:rsidR="0018079A">
        <w:rPr>
          <w:rFonts w:ascii="Calibri" w:hAnsi="Calibri" w:cs="Calibri"/>
          <w:sz w:val="28"/>
          <w:szCs w:val="28"/>
        </w:rPr>
        <w:t>,</w:t>
      </w:r>
      <w:r w:rsidR="000C3B43">
        <w:rPr>
          <w:rFonts w:ascii="Calibri" w:hAnsi="Calibri" w:cs="Calibri"/>
          <w:sz w:val="28"/>
          <w:szCs w:val="28"/>
        </w:rPr>
        <w:t xml:space="preserve"> </w:t>
      </w:r>
      <w:r w:rsidR="00A220C4">
        <w:rPr>
          <w:rFonts w:ascii="Calibri" w:hAnsi="Calibri" w:cs="Calibri"/>
          <w:sz w:val="28"/>
          <w:szCs w:val="28"/>
        </w:rPr>
        <w:t>Destacamos el uso de un relato enmarcado paralelo, también por el correcto uso del lenguaje coloquial que crea personajes dotados de identidades precisas. Es destacable el valor metafórico de una tragedia que el autor va dibujando, hasta llegar a un claro desenlace</w:t>
      </w:r>
      <w:r>
        <w:rPr>
          <w:rFonts w:ascii="Calibri" w:hAnsi="Calibri" w:cs="Calibri"/>
          <w:sz w:val="28"/>
          <w:szCs w:val="28"/>
        </w:rPr>
        <w:t>.</w:t>
      </w:r>
    </w:p>
    <w:p w14:paraId="6BC6D7E7" w14:textId="77777777" w:rsidR="0005790B" w:rsidRDefault="0005790B" w:rsidP="0005790B">
      <w:pPr>
        <w:autoSpaceDE w:val="0"/>
        <w:autoSpaceDN w:val="0"/>
        <w:adjustRightInd w:val="0"/>
        <w:spacing w:after="0" w:line="240" w:lineRule="auto"/>
        <w:jc w:val="both"/>
        <w:rPr>
          <w:rFonts w:ascii="Calibri" w:hAnsi="Calibri" w:cs="Calibri"/>
          <w:sz w:val="28"/>
          <w:szCs w:val="28"/>
        </w:rPr>
      </w:pPr>
    </w:p>
    <w:p w14:paraId="7C5F962F" w14:textId="77777777" w:rsidR="0005790B" w:rsidRPr="00A220C4" w:rsidRDefault="0005790B" w:rsidP="000C3B43">
      <w:pPr>
        <w:autoSpaceDE w:val="0"/>
        <w:autoSpaceDN w:val="0"/>
        <w:adjustRightInd w:val="0"/>
        <w:spacing w:after="0" w:line="240" w:lineRule="auto"/>
        <w:jc w:val="center"/>
        <w:rPr>
          <w:rFonts w:ascii="Calibri-Bold" w:hAnsi="Calibri-Bold" w:cs="Calibri-Bold"/>
          <w:b/>
          <w:bCs/>
          <w:i/>
          <w:iCs/>
          <w:sz w:val="28"/>
          <w:szCs w:val="28"/>
        </w:rPr>
      </w:pPr>
      <w:r w:rsidRPr="00A220C4">
        <w:rPr>
          <w:rFonts w:ascii="Calibri-Bold" w:hAnsi="Calibri-Bold" w:cs="Calibri-Bold"/>
          <w:b/>
          <w:bCs/>
          <w:i/>
          <w:iCs/>
          <w:sz w:val="28"/>
          <w:szCs w:val="28"/>
        </w:rPr>
        <w:t>MENCIONES</w:t>
      </w:r>
    </w:p>
    <w:p w14:paraId="494F9177" w14:textId="77777777" w:rsidR="0005790B" w:rsidRDefault="0005790B" w:rsidP="0005790B">
      <w:pPr>
        <w:autoSpaceDE w:val="0"/>
        <w:autoSpaceDN w:val="0"/>
        <w:adjustRightInd w:val="0"/>
        <w:spacing w:after="0" w:line="240" w:lineRule="auto"/>
        <w:rPr>
          <w:rFonts w:ascii="Calibri-Bold" w:hAnsi="Calibri-Bold" w:cs="Calibri-Bold"/>
          <w:b/>
          <w:bCs/>
          <w:sz w:val="28"/>
          <w:szCs w:val="28"/>
        </w:rPr>
      </w:pPr>
    </w:p>
    <w:p w14:paraId="302DF7A7" w14:textId="32836FE2" w:rsidR="0005790B" w:rsidRDefault="0005790B" w:rsidP="007A5684">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Se</w:t>
      </w:r>
      <w:r w:rsidR="007A5684">
        <w:rPr>
          <w:rFonts w:ascii="Calibri" w:hAnsi="Calibri" w:cs="Calibri"/>
          <w:sz w:val="28"/>
          <w:szCs w:val="28"/>
        </w:rPr>
        <w:t xml:space="preserve"> </w:t>
      </w:r>
      <w:r>
        <w:rPr>
          <w:rFonts w:ascii="Calibri" w:hAnsi="Calibri" w:cs="Calibri"/>
          <w:sz w:val="28"/>
          <w:szCs w:val="28"/>
        </w:rPr>
        <w:t>otorga una mención especial a</w:t>
      </w:r>
      <w:r w:rsidR="007A5684">
        <w:rPr>
          <w:rFonts w:ascii="Calibri" w:hAnsi="Calibri" w:cs="Calibri"/>
          <w:sz w:val="28"/>
          <w:szCs w:val="28"/>
        </w:rPr>
        <w:t xml:space="preserve"> </w:t>
      </w:r>
      <w:r w:rsidR="00A220C4">
        <w:rPr>
          <w:rFonts w:ascii="Calibri" w:hAnsi="Calibri" w:cs="Calibri"/>
          <w:b/>
          <w:bCs/>
          <w:sz w:val="28"/>
          <w:szCs w:val="28"/>
        </w:rPr>
        <w:t>“Transportista de primera”</w:t>
      </w:r>
      <w:r w:rsidR="00541A97">
        <w:rPr>
          <w:rFonts w:ascii="Calibri" w:hAnsi="Calibri" w:cs="Calibri"/>
          <w:b/>
          <w:bCs/>
          <w:sz w:val="28"/>
          <w:szCs w:val="28"/>
        </w:rPr>
        <w:t>,</w:t>
      </w:r>
      <w:r w:rsidR="007A5684">
        <w:rPr>
          <w:rFonts w:ascii="Calibri" w:hAnsi="Calibri" w:cs="Calibri"/>
          <w:sz w:val="28"/>
          <w:szCs w:val="28"/>
        </w:rPr>
        <w:t xml:space="preserve"> </w:t>
      </w:r>
      <w:r>
        <w:rPr>
          <w:rFonts w:ascii="Calibri" w:hAnsi="Calibri" w:cs="Calibri"/>
          <w:sz w:val="28"/>
          <w:szCs w:val="28"/>
        </w:rPr>
        <w:t>de</w:t>
      </w:r>
      <w:r w:rsidR="000C3B43">
        <w:rPr>
          <w:rFonts w:ascii="Calibri" w:hAnsi="Calibri" w:cs="Calibri"/>
          <w:sz w:val="28"/>
          <w:szCs w:val="28"/>
        </w:rPr>
        <w:t xml:space="preserve"> S</w:t>
      </w:r>
      <w:r>
        <w:rPr>
          <w:rFonts w:ascii="Calibri" w:hAnsi="Calibri" w:cs="Calibri"/>
          <w:sz w:val="28"/>
          <w:szCs w:val="28"/>
        </w:rPr>
        <w:t>eudónimo</w:t>
      </w:r>
      <w:r w:rsidR="000C3B43">
        <w:rPr>
          <w:rFonts w:ascii="Calibri" w:hAnsi="Calibri" w:cs="Calibri"/>
          <w:sz w:val="28"/>
          <w:szCs w:val="28"/>
        </w:rPr>
        <w:t xml:space="preserve"> </w:t>
      </w:r>
      <w:r w:rsidR="00A220C4">
        <w:rPr>
          <w:rFonts w:ascii="Calibri" w:hAnsi="Calibri" w:cs="Calibri"/>
          <w:b/>
          <w:bCs/>
          <w:sz w:val="28"/>
          <w:szCs w:val="28"/>
        </w:rPr>
        <w:t>Lali Favi,</w:t>
      </w:r>
      <w:r w:rsidR="000C3B43">
        <w:rPr>
          <w:rFonts w:ascii="Calibri" w:hAnsi="Calibri" w:cs="Calibri"/>
          <w:sz w:val="28"/>
          <w:szCs w:val="28"/>
        </w:rPr>
        <w:t xml:space="preserve"> </w:t>
      </w:r>
      <w:r w:rsidR="00A220C4">
        <w:rPr>
          <w:rFonts w:ascii="Calibri" w:hAnsi="Calibri" w:cs="Calibri"/>
          <w:sz w:val="28"/>
          <w:szCs w:val="28"/>
        </w:rPr>
        <w:t xml:space="preserve">por el alto valor literario de su prosa, superior dentro del concurso y que lamentablemente por incumplir las bases y </w:t>
      </w:r>
      <w:r w:rsidR="00A220C4">
        <w:rPr>
          <w:rFonts w:ascii="Calibri" w:hAnsi="Calibri" w:cs="Calibri"/>
          <w:sz w:val="28"/>
          <w:szCs w:val="28"/>
        </w:rPr>
        <w:lastRenderedPageBreak/>
        <w:t>condiciones excediendo el límite de páginas de su presentación, se hace lugar</w:t>
      </w:r>
      <w:r>
        <w:rPr>
          <w:rFonts w:ascii="Calibri" w:hAnsi="Calibri" w:cs="Calibri"/>
          <w:sz w:val="28"/>
          <w:szCs w:val="28"/>
        </w:rPr>
        <w:t>.</w:t>
      </w:r>
      <w:r w:rsidR="00A220C4">
        <w:rPr>
          <w:rFonts w:ascii="Calibri" w:hAnsi="Calibri" w:cs="Calibri"/>
          <w:sz w:val="28"/>
          <w:szCs w:val="28"/>
        </w:rPr>
        <w:t xml:space="preserve"> Posee una narrativa claramente social y actualizada.</w:t>
      </w:r>
    </w:p>
    <w:p w14:paraId="198F0A6F" w14:textId="77777777" w:rsidR="00A220C4" w:rsidRDefault="00A220C4" w:rsidP="007A5684">
      <w:pPr>
        <w:autoSpaceDE w:val="0"/>
        <w:autoSpaceDN w:val="0"/>
        <w:adjustRightInd w:val="0"/>
        <w:spacing w:after="0" w:line="240" w:lineRule="auto"/>
        <w:jc w:val="both"/>
        <w:rPr>
          <w:rFonts w:ascii="Calibri" w:hAnsi="Calibri" w:cs="Calibri"/>
          <w:sz w:val="28"/>
          <w:szCs w:val="28"/>
        </w:rPr>
      </w:pPr>
    </w:p>
    <w:p w14:paraId="723358DB" w14:textId="42EBBC0E" w:rsidR="00A220C4" w:rsidRDefault="00A220C4" w:rsidP="007A5684">
      <w:pPr>
        <w:autoSpaceDE w:val="0"/>
        <w:autoSpaceDN w:val="0"/>
        <w:adjustRightInd w:val="0"/>
        <w:spacing w:after="0" w:line="240" w:lineRule="auto"/>
        <w:jc w:val="both"/>
        <w:rPr>
          <w:rFonts w:ascii="Calibri" w:hAnsi="Calibri" w:cs="Calibri"/>
          <w:sz w:val="28"/>
          <w:szCs w:val="28"/>
        </w:rPr>
      </w:pPr>
      <w:r w:rsidRPr="001D2D04">
        <w:rPr>
          <w:rFonts w:ascii="Calibri" w:hAnsi="Calibri" w:cs="Calibri"/>
          <w:sz w:val="28"/>
          <w:szCs w:val="28"/>
          <w:u w:val="single"/>
        </w:rPr>
        <w:t>Segunda Mención:</w:t>
      </w:r>
      <w:r>
        <w:rPr>
          <w:rFonts w:ascii="Calibri" w:hAnsi="Calibri" w:cs="Calibri"/>
          <w:sz w:val="28"/>
          <w:szCs w:val="28"/>
        </w:rPr>
        <w:t xml:space="preserve"> </w:t>
      </w:r>
      <w:r>
        <w:rPr>
          <w:rFonts w:ascii="Calibri" w:hAnsi="Calibri" w:cs="Calibri"/>
          <w:sz w:val="28"/>
          <w:szCs w:val="28"/>
        </w:rPr>
        <w:t xml:space="preserve">Se otorga a </w:t>
      </w:r>
      <w:r>
        <w:rPr>
          <w:rFonts w:ascii="Calibri" w:hAnsi="Calibri" w:cs="Calibri"/>
          <w:b/>
          <w:bCs/>
          <w:sz w:val="28"/>
          <w:szCs w:val="28"/>
        </w:rPr>
        <w:t>“</w:t>
      </w:r>
      <w:r>
        <w:rPr>
          <w:rFonts w:ascii="Calibri" w:hAnsi="Calibri" w:cs="Calibri"/>
          <w:b/>
          <w:bCs/>
          <w:sz w:val="28"/>
          <w:szCs w:val="28"/>
        </w:rPr>
        <w:t>La Caja</w:t>
      </w:r>
      <w:r>
        <w:rPr>
          <w:rFonts w:ascii="Calibri" w:hAnsi="Calibri" w:cs="Calibri"/>
          <w:b/>
          <w:bCs/>
          <w:sz w:val="28"/>
          <w:szCs w:val="28"/>
        </w:rPr>
        <w:t>”</w:t>
      </w:r>
      <w:r>
        <w:rPr>
          <w:rFonts w:ascii="Calibri" w:hAnsi="Calibri" w:cs="Calibri"/>
          <w:sz w:val="28"/>
          <w:szCs w:val="28"/>
        </w:rPr>
        <w:t>,</w:t>
      </w:r>
      <w:r>
        <w:rPr>
          <w:rFonts w:ascii="Calibri" w:hAnsi="Calibri" w:cs="Calibri"/>
          <w:sz w:val="28"/>
          <w:szCs w:val="28"/>
        </w:rPr>
        <w:t xml:space="preserve"> </w:t>
      </w:r>
      <w:r w:rsidRPr="00A220C4">
        <w:rPr>
          <w:rFonts w:ascii="Calibri" w:hAnsi="Calibri" w:cs="Calibri"/>
          <w:sz w:val="28"/>
          <w:szCs w:val="28"/>
        </w:rPr>
        <w:t>por su narrativa ágil para encontrar convergencia en el desenlace</w:t>
      </w:r>
      <w:r>
        <w:rPr>
          <w:rFonts w:ascii="Calibri" w:hAnsi="Calibri" w:cs="Calibri"/>
          <w:sz w:val="28"/>
          <w:szCs w:val="28"/>
        </w:rPr>
        <w:t>.</w:t>
      </w:r>
    </w:p>
    <w:p w14:paraId="7E6D32C9" w14:textId="77777777" w:rsidR="00A220C4" w:rsidRDefault="00A220C4" w:rsidP="007A5684">
      <w:pPr>
        <w:autoSpaceDE w:val="0"/>
        <w:autoSpaceDN w:val="0"/>
        <w:adjustRightInd w:val="0"/>
        <w:spacing w:after="0" w:line="240" w:lineRule="auto"/>
        <w:jc w:val="both"/>
        <w:rPr>
          <w:rFonts w:ascii="Calibri" w:hAnsi="Calibri" w:cs="Calibri"/>
          <w:sz w:val="28"/>
          <w:szCs w:val="28"/>
        </w:rPr>
      </w:pPr>
    </w:p>
    <w:p w14:paraId="10A0DA37" w14:textId="77777777" w:rsidR="00A220C4" w:rsidRDefault="00A220C4" w:rsidP="007A5684">
      <w:pPr>
        <w:autoSpaceDE w:val="0"/>
        <w:autoSpaceDN w:val="0"/>
        <w:adjustRightInd w:val="0"/>
        <w:spacing w:after="0" w:line="240" w:lineRule="auto"/>
        <w:jc w:val="both"/>
        <w:rPr>
          <w:rFonts w:ascii="Calibri" w:hAnsi="Calibri" w:cs="Calibri"/>
          <w:sz w:val="28"/>
          <w:szCs w:val="28"/>
        </w:rPr>
      </w:pPr>
    </w:p>
    <w:p w14:paraId="03A026F7" w14:textId="5D3B163B" w:rsidR="00A220C4" w:rsidRPr="00A220C4" w:rsidRDefault="00A220C4" w:rsidP="00A220C4">
      <w:pPr>
        <w:autoSpaceDE w:val="0"/>
        <w:autoSpaceDN w:val="0"/>
        <w:adjustRightInd w:val="0"/>
        <w:spacing w:after="0" w:line="240" w:lineRule="auto"/>
        <w:jc w:val="center"/>
        <w:rPr>
          <w:rFonts w:ascii="Calibri" w:hAnsi="Calibri" w:cs="Calibri"/>
          <w:b/>
          <w:bCs/>
          <w:sz w:val="28"/>
          <w:szCs w:val="28"/>
        </w:rPr>
      </w:pPr>
      <w:r w:rsidRPr="00A220C4">
        <w:rPr>
          <w:rFonts w:ascii="Calibri" w:hAnsi="Calibri" w:cs="Calibri"/>
          <w:b/>
          <w:bCs/>
          <w:sz w:val="28"/>
          <w:szCs w:val="28"/>
        </w:rPr>
        <w:t>POESÍA</w:t>
      </w:r>
    </w:p>
    <w:p w14:paraId="6D854F65" w14:textId="77777777" w:rsidR="007A5684" w:rsidRDefault="007A5684" w:rsidP="007A5684">
      <w:pPr>
        <w:autoSpaceDE w:val="0"/>
        <w:autoSpaceDN w:val="0"/>
        <w:adjustRightInd w:val="0"/>
        <w:spacing w:after="0" w:line="240" w:lineRule="auto"/>
        <w:jc w:val="both"/>
        <w:rPr>
          <w:rFonts w:ascii="Calibri" w:hAnsi="Calibri" w:cs="Calibri"/>
          <w:sz w:val="28"/>
          <w:szCs w:val="28"/>
        </w:rPr>
      </w:pPr>
    </w:p>
    <w:p w14:paraId="6A507A87" w14:textId="15F007DD" w:rsidR="00A220C4" w:rsidRDefault="00A220C4" w:rsidP="00A220C4">
      <w:pPr>
        <w:autoSpaceDE w:val="0"/>
        <w:autoSpaceDN w:val="0"/>
        <w:adjustRightInd w:val="0"/>
        <w:spacing w:after="0" w:line="240" w:lineRule="auto"/>
        <w:jc w:val="center"/>
        <w:rPr>
          <w:rFonts w:ascii="Calibri" w:hAnsi="Calibri" w:cs="Calibri"/>
          <w:b/>
          <w:bCs/>
          <w:i/>
          <w:iCs/>
          <w:sz w:val="28"/>
          <w:szCs w:val="28"/>
        </w:rPr>
      </w:pPr>
      <w:r w:rsidRPr="00A220C4">
        <w:rPr>
          <w:rFonts w:ascii="Calibri" w:hAnsi="Calibri" w:cs="Calibri"/>
          <w:b/>
          <w:bCs/>
          <w:i/>
          <w:iCs/>
          <w:sz w:val="28"/>
          <w:szCs w:val="28"/>
        </w:rPr>
        <w:t>PRIMER PREMIO</w:t>
      </w:r>
    </w:p>
    <w:p w14:paraId="71D11B5A" w14:textId="77777777" w:rsidR="00A220C4" w:rsidRDefault="00A220C4" w:rsidP="001D2D04">
      <w:pPr>
        <w:autoSpaceDE w:val="0"/>
        <w:autoSpaceDN w:val="0"/>
        <w:adjustRightInd w:val="0"/>
        <w:spacing w:after="0" w:line="240" w:lineRule="auto"/>
        <w:jc w:val="both"/>
        <w:rPr>
          <w:rFonts w:ascii="Calibri" w:hAnsi="Calibri" w:cs="Calibri"/>
          <w:b/>
          <w:bCs/>
          <w:i/>
          <w:iCs/>
          <w:sz w:val="28"/>
          <w:szCs w:val="28"/>
        </w:rPr>
      </w:pPr>
    </w:p>
    <w:p w14:paraId="420C2E11" w14:textId="5EC0B4EF" w:rsidR="00A220C4" w:rsidRDefault="00A220C4" w:rsidP="001D2D04">
      <w:pPr>
        <w:autoSpaceDE w:val="0"/>
        <w:autoSpaceDN w:val="0"/>
        <w:adjustRightInd w:val="0"/>
        <w:spacing w:after="0" w:line="240" w:lineRule="auto"/>
        <w:jc w:val="both"/>
        <w:rPr>
          <w:rFonts w:ascii="Calibri" w:hAnsi="Calibri" w:cs="Calibri"/>
          <w:sz w:val="28"/>
          <w:szCs w:val="28"/>
        </w:rPr>
      </w:pPr>
      <w:r w:rsidRPr="00A220C4">
        <w:rPr>
          <w:rFonts w:ascii="Calibri-Bold" w:hAnsi="Calibri-Bold" w:cs="Calibri-Bold"/>
          <w:sz w:val="28"/>
          <w:szCs w:val="28"/>
        </w:rPr>
        <w:t>A</w:t>
      </w:r>
      <w:r>
        <w:rPr>
          <w:rFonts w:ascii="Calibri-Bold" w:hAnsi="Calibri-Bold" w:cs="Calibri-Bold"/>
          <w:b/>
          <w:bCs/>
          <w:sz w:val="28"/>
          <w:szCs w:val="28"/>
        </w:rPr>
        <w:t xml:space="preserve"> “</w:t>
      </w:r>
      <w:r w:rsidR="001D2D04">
        <w:rPr>
          <w:rFonts w:ascii="Calibri-Bold" w:hAnsi="Calibri-Bold" w:cs="Calibri-Bold"/>
          <w:b/>
          <w:bCs/>
          <w:sz w:val="28"/>
          <w:szCs w:val="28"/>
        </w:rPr>
        <w:t>Voces bajo el derrumbe</w:t>
      </w:r>
      <w:r>
        <w:rPr>
          <w:rFonts w:ascii="Calibri-Bold" w:hAnsi="Calibri-Bold" w:cs="Calibri-Bold"/>
          <w:b/>
          <w:bCs/>
          <w:sz w:val="28"/>
          <w:szCs w:val="28"/>
        </w:rPr>
        <w:t xml:space="preserve">”, </w:t>
      </w:r>
      <w:r>
        <w:rPr>
          <w:rFonts w:ascii="Calibri" w:hAnsi="Calibri" w:cs="Calibri"/>
          <w:sz w:val="28"/>
          <w:szCs w:val="28"/>
        </w:rPr>
        <w:t xml:space="preserve">con el seudónimo </w:t>
      </w:r>
      <w:r w:rsidR="001D2D04">
        <w:rPr>
          <w:rFonts w:ascii="Calibri" w:hAnsi="Calibri" w:cs="Calibri"/>
          <w:b/>
          <w:bCs/>
          <w:sz w:val="28"/>
          <w:szCs w:val="28"/>
        </w:rPr>
        <w:t>Bellamora</w:t>
      </w:r>
      <w:r>
        <w:rPr>
          <w:rFonts w:ascii="Calibri" w:hAnsi="Calibri" w:cs="Calibri"/>
          <w:sz w:val="28"/>
          <w:szCs w:val="28"/>
        </w:rPr>
        <w:t xml:space="preserve">. </w:t>
      </w:r>
      <w:r w:rsidR="001D2D04">
        <w:rPr>
          <w:rFonts w:ascii="Calibri" w:hAnsi="Calibri" w:cs="Calibri"/>
          <w:sz w:val="28"/>
          <w:szCs w:val="28"/>
        </w:rPr>
        <w:t>Por su escritura poética destaca en la musicalidad, en la sugerente construcción del tema, marcado por la variedad de significados y sentidos. Valoramos la expresión de una metáfora social y comprometida.</w:t>
      </w:r>
    </w:p>
    <w:p w14:paraId="2B4A010B" w14:textId="77777777" w:rsidR="001D2D04" w:rsidRDefault="001D2D04" w:rsidP="001D2D04">
      <w:pPr>
        <w:autoSpaceDE w:val="0"/>
        <w:autoSpaceDN w:val="0"/>
        <w:adjustRightInd w:val="0"/>
        <w:spacing w:after="0" w:line="240" w:lineRule="auto"/>
        <w:jc w:val="both"/>
        <w:rPr>
          <w:rFonts w:ascii="Calibri" w:hAnsi="Calibri" w:cs="Calibri"/>
          <w:sz w:val="28"/>
          <w:szCs w:val="28"/>
        </w:rPr>
      </w:pPr>
    </w:p>
    <w:p w14:paraId="73374587" w14:textId="0A2BF58A" w:rsidR="001D2D04" w:rsidRPr="001D2D04" w:rsidRDefault="001D2D04" w:rsidP="001D2D04">
      <w:pPr>
        <w:autoSpaceDE w:val="0"/>
        <w:autoSpaceDN w:val="0"/>
        <w:adjustRightInd w:val="0"/>
        <w:spacing w:after="0" w:line="240" w:lineRule="auto"/>
        <w:jc w:val="center"/>
        <w:rPr>
          <w:rFonts w:ascii="Calibri" w:hAnsi="Calibri" w:cs="Calibri"/>
          <w:b/>
          <w:bCs/>
          <w:i/>
          <w:iCs/>
          <w:sz w:val="28"/>
          <w:szCs w:val="28"/>
        </w:rPr>
      </w:pPr>
      <w:r w:rsidRPr="001D2D04">
        <w:rPr>
          <w:rFonts w:ascii="Calibri" w:hAnsi="Calibri" w:cs="Calibri"/>
          <w:b/>
          <w:bCs/>
          <w:i/>
          <w:iCs/>
          <w:sz w:val="28"/>
          <w:szCs w:val="28"/>
        </w:rPr>
        <w:t>SEGUNDO PREMIO</w:t>
      </w:r>
    </w:p>
    <w:p w14:paraId="7B3DC643" w14:textId="77777777" w:rsidR="007A5684" w:rsidRDefault="007A5684" w:rsidP="007A5684">
      <w:pPr>
        <w:autoSpaceDE w:val="0"/>
        <w:autoSpaceDN w:val="0"/>
        <w:adjustRightInd w:val="0"/>
        <w:spacing w:after="0" w:line="240" w:lineRule="auto"/>
        <w:jc w:val="both"/>
        <w:rPr>
          <w:rFonts w:ascii="Calibri" w:hAnsi="Calibri" w:cs="Calibri"/>
          <w:sz w:val="28"/>
          <w:szCs w:val="28"/>
        </w:rPr>
      </w:pPr>
    </w:p>
    <w:p w14:paraId="265F48B9" w14:textId="6520AC51" w:rsidR="001D2D04" w:rsidRDefault="001D2D04" w:rsidP="007A5684">
      <w:pPr>
        <w:autoSpaceDE w:val="0"/>
        <w:autoSpaceDN w:val="0"/>
        <w:adjustRightInd w:val="0"/>
        <w:spacing w:after="0" w:line="240" w:lineRule="auto"/>
        <w:jc w:val="both"/>
        <w:rPr>
          <w:rFonts w:ascii="Calibri" w:hAnsi="Calibri" w:cs="Calibri"/>
          <w:sz w:val="28"/>
          <w:szCs w:val="28"/>
        </w:rPr>
      </w:pPr>
      <w:r w:rsidRPr="00A220C4">
        <w:rPr>
          <w:rFonts w:ascii="Calibri-Bold" w:hAnsi="Calibri-Bold" w:cs="Calibri-Bold"/>
          <w:sz w:val="28"/>
          <w:szCs w:val="28"/>
        </w:rPr>
        <w:t>A</w:t>
      </w:r>
      <w:r>
        <w:rPr>
          <w:rFonts w:ascii="Calibri-Bold" w:hAnsi="Calibri-Bold" w:cs="Calibri-Bold"/>
          <w:b/>
          <w:bCs/>
          <w:sz w:val="28"/>
          <w:szCs w:val="28"/>
        </w:rPr>
        <w:t xml:space="preserve"> “</w:t>
      </w:r>
      <w:r>
        <w:rPr>
          <w:rFonts w:ascii="Calibri-Bold" w:hAnsi="Calibri-Bold" w:cs="Calibri-Bold"/>
          <w:b/>
          <w:bCs/>
          <w:sz w:val="28"/>
          <w:szCs w:val="28"/>
        </w:rPr>
        <w:t>Nene</w:t>
      </w:r>
      <w:r>
        <w:rPr>
          <w:rFonts w:ascii="Calibri-Bold" w:hAnsi="Calibri-Bold" w:cs="Calibri-Bold"/>
          <w:b/>
          <w:bCs/>
          <w:sz w:val="28"/>
          <w:szCs w:val="28"/>
        </w:rPr>
        <w:t xml:space="preserve">”, </w:t>
      </w:r>
      <w:r>
        <w:rPr>
          <w:rFonts w:ascii="Calibri" w:hAnsi="Calibri" w:cs="Calibri"/>
          <w:sz w:val="28"/>
          <w:szCs w:val="28"/>
        </w:rPr>
        <w:t xml:space="preserve">con el seudónimo </w:t>
      </w:r>
      <w:r>
        <w:rPr>
          <w:rFonts w:ascii="Calibri" w:hAnsi="Calibri" w:cs="Calibri"/>
          <w:b/>
          <w:bCs/>
          <w:sz w:val="28"/>
          <w:szCs w:val="28"/>
        </w:rPr>
        <w:t>Garrafita</w:t>
      </w:r>
      <w:r>
        <w:rPr>
          <w:rFonts w:ascii="Calibri" w:hAnsi="Calibri" w:cs="Calibri"/>
          <w:sz w:val="28"/>
          <w:szCs w:val="28"/>
        </w:rPr>
        <w:t xml:space="preserve">. </w:t>
      </w:r>
      <w:r>
        <w:rPr>
          <w:rFonts w:ascii="Calibri" w:hAnsi="Calibri" w:cs="Calibri"/>
          <w:sz w:val="28"/>
          <w:szCs w:val="28"/>
        </w:rPr>
        <w:t>Valoramos el uso del lenguaje poético para mostrar imágenes de una realidad decadente y marginal</w:t>
      </w:r>
      <w:r>
        <w:rPr>
          <w:rFonts w:ascii="Calibri" w:hAnsi="Calibri" w:cs="Calibri"/>
          <w:sz w:val="28"/>
          <w:szCs w:val="28"/>
        </w:rPr>
        <w:t>.</w:t>
      </w:r>
      <w:r>
        <w:rPr>
          <w:rFonts w:ascii="Calibri" w:hAnsi="Calibri" w:cs="Calibri"/>
          <w:sz w:val="28"/>
          <w:szCs w:val="28"/>
        </w:rPr>
        <w:t xml:space="preserve"> Una crítica social y controvertida.</w:t>
      </w:r>
    </w:p>
    <w:p w14:paraId="03B4F353" w14:textId="77777777" w:rsidR="001D2D04" w:rsidRDefault="001D2D04" w:rsidP="007A5684">
      <w:pPr>
        <w:autoSpaceDE w:val="0"/>
        <w:autoSpaceDN w:val="0"/>
        <w:adjustRightInd w:val="0"/>
        <w:spacing w:after="0" w:line="240" w:lineRule="auto"/>
        <w:jc w:val="both"/>
        <w:rPr>
          <w:rFonts w:ascii="Calibri" w:hAnsi="Calibri" w:cs="Calibri"/>
          <w:sz w:val="28"/>
          <w:szCs w:val="28"/>
        </w:rPr>
      </w:pPr>
    </w:p>
    <w:p w14:paraId="78EE0885" w14:textId="77777777" w:rsidR="001D2D04" w:rsidRPr="00A220C4" w:rsidRDefault="001D2D04" w:rsidP="001D2D04">
      <w:pPr>
        <w:autoSpaceDE w:val="0"/>
        <w:autoSpaceDN w:val="0"/>
        <w:adjustRightInd w:val="0"/>
        <w:spacing w:after="0" w:line="240" w:lineRule="auto"/>
        <w:jc w:val="center"/>
        <w:rPr>
          <w:rFonts w:ascii="Calibri-Bold" w:hAnsi="Calibri-Bold" w:cs="Calibri-Bold"/>
          <w:b/>
          <w:bCs/>
          <w:i/>
          <w:iCs/>
          <w:sz w:val="28"/>
          <w:szCs w:val="28"/>
        </w:rPr>
      </w:pPr>
      <w:r w:rsidRPr="00A220C4">
        <w:rPr>
          <w:rFonts w:ascii="Calibri-Bold" w:hAnsi="Calibri-Bold" w:cs="Calibri-Bold"/>
          <w:b/>
          <w:bCs/>
          <w:i/>
          <w:iCs/>
          <w:sz w:val="28"/>
          <w:szCs w:val="28"/>
        </w:rPr>
        <w:t>MENCIONES</w:t>
      </w:r>
    </w:p>
    <w:p w14:paraId="5EC9C489" w14:textId="77777777" w:rsidR="001D2D04" w:rsidRDefault="001D2D04" w:rsidP="001D2D04">
      <w:pPr>
        <w:autoSpaceDE w:val="0"/>
        <w:autoSpaceDN w:val="0"/>
        <w:adjustRightInd w:val="0"/>
        <w:spacing w:after="0" w:line="240" w:lineRule="auto"/>
        <w:rPr>
          <w:rFonts w:ascii="Calibri-Bold" w:hAnsi="Calibri-Bold" w:cs="Calibri-Bold"/>
          <w:b/>
          <w:bCs/>
          <w:sz w:val="28"/>
          <w:szCs w:val="28"/>
        </w:rPr>
      </w:pPr>
    </w:p>
    <w:p w14:paraId="7B4E9B87" w14:textId="2692D75C" w:rsidR="001D2D04" w:rsidRPr="001D2D04" w:rsidRDefault="001D2D04" w:rsidP="001D2D04">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 xml:space="preserve">Se otorga una mención especial a </w:t>
      </w:r>
      <w:r>
        <w:rPr>
          <w:rFonts w:ascii="Calibri" w:hAnsi="Calibri" w:cs="Calibri"/>
          <w:b/>
          <w:bCs/>
          <w:sz w:val="28"/>
          <w:szCs w:val="28"/>
        </w:rPr>
        <w:t>“</w:t>
      </w:r>
      <w:r>
        <w:rPr>
          <w:rFonts w:ascii="Calibri" w:hAnsi="Calibri" w:cs="Calibri"/>
          <w:b/>
          <w:bCs/>
          <w:sz w:val="28"/>
          <w:szCs w:val="28"/>
        </w:rPr>
        <w:t>Amor y esperanza</w:t>
      </w:r>
      <w:r>
        <w:rPr>
          <w:rFonts w:ascii="Calibri" w:hAnsi="Calibri" w:cs="Calibri"/>
          <w:b/>
          <w:bCs/>
          <w:sz w:val="28"/>
          <w:szCs w:val="28"/>
        </w:rPr>
        <w:t>”</w:t>
      </w:r>
      <w:r>
        <w:rPr>
          <w:rFonts w:ascii="Calibri" w:hAnsi="Calibri" w:cs="Calibri"/>
          <w:sz w:val="28"/>
          <w:szCs w:val="28"/>
        </w:rPr>
        <w:t xml:space="preserve"> de Seudónimo </w:t>
      </w:r>
      <w:r>
        <w:rPr>
          <w:rFonts w:ascii="Calibri" w:hAnsi="Calibri" w:cs="Calibri"/>
          <w:b/>
          <w:bCs/>
          <w:sz w:val="28"/>
          <w:szCs w:val="28"/>
        </w:rPr>
        <w:t xml:space="preserve">Solmar. </w:t>
      </w:r>
      <w:r w:rsidR="00541A97">
        <w:rPr>
          <w:rFonts w:ascii="Calibri" w:hAnsi="Calibri" w:cs="Calibri"/>
          <w:sz w:val="28"/>
          <w:szCs w:val="28"/>
        </w:rPr>
        <w:t>Se elige por el sólo el poema “Esperanza” porque define poéticamente a través de metáforas y comparaciones un mensaje convertido en pura esperanza.</w:t>
      </w:r>
    </w:p>
    <w:p w14:paraId="7DB88ADF" w14:textId="77777777" w:rsidR="001D2D04" w:rsidRDefault="001D2D04" w:rsidP="007A5684">
      <w:pPr>
        <w:autoSpaceDE w:val="0"/>
        <w:autoSpaceDN w:val="0"/>
        <w:adjustRightInd w:val="0"/>
        <w:spacing w:after="0" w:line="240" w:lineRule="auto"/>
        <w:jc w:val="both"/>
        <w:rPr>
          <w:rFonts w:ascii="Calibri" w:hAnsi="Calibri" w:cs="Calibri"/>
          <w:sz w:val="28"/>
          <w:szCs w:val="28"/>
        </w:rPr>
      </w:pPr>
    </w:p>
    <w:p w14:paraId="45728D25" w14:textId="77777777" w:rsidR="001D2D04" w:rsidRDefault="001D2D04" w:rsidP="007A5684">
      <w:pPr>
        <w:autoSpaceDE w:val="0"/>
        <w:autoSpaceDN w:val="0"/>
        <w:adjustRightInd w:val="0"/>
        <w:spacing w:after="0" w:line="240" w:lineRule="auto"/>
        <w:jc w:val="both"/>
        <w:rPr>
          <w:rFonts w:ascii="Calibri" w:hAnsi="Calibri" w:cs="Calibri"/>
          <w:sz w:val="28"/>
          <w:szCs w:val="28"/>
        </w:rPr>
      </w:pPr>
    </w:p>
    <w:p w14:paraId="3A77FDC0" w14:textId="243E8ADF" w:rsidR="0005790B" w:rsidRDefault="0005790B" w:rsidP="000C3B43">
      <w:pPr>
        <w:autoSpaceDE w:val="0"/>
        <w:autoSpaceDN w:val="0"/>
        <w:adjustRightInd w:val="0"/>
        <w:spacing w:after="0" w:line="240" w:lineRule="auto"/>
        <w:jc w:val="right"/>
        <w:rPr>
          <w:rFonts w:ascii="Calibri" w:hAnsi="Calibri" w:cs="Calibri"/>
          <w:sz w:val="28"/>
          <w:szCs w:val="28"/>
        </w:rPr>
      </w:pPr>
      <w:r>
        <w:rPr>
          <w:rFonts w:ascii="Calibri" w:hAnsi="Calibri" w:cs="Calibri"/>
          <w:sz w:val="28"/>
          <w:szCs w:val="28"/>
        </w:rPr>
        <w:t>Salta,</w:t>
      </w:r>
      <w:r w:rsidR="000C3B43">
        <w:rPr>
          <w:rFonts w:ascii="Calibri" w:hAnsi="Calibri" w:cs="Calibri"/>
          <w:sz w:val="28"/>
          <w:szCs w:val="28"/>
        </w:rPr>
        <w:t xml:space="preserve"> 30</w:t>
      </w:r>
      <w:r>
        <w:rPr>
          <w:rFonts w:ascii="Calibri" w:hAnsi="Calibri" w:cs="Calibri"/>
          <w:sz w:val="28"/>
          <w:szCs w:val="28"/>
        </w:rPr>
        <w:t xml:space="preserve"> de noviembre de 2023</w:t>
      </w:r>
    </w:p>
    <w:p w14:paraId="2F61F72F" w14:textId="77777777" w:rsidR="0005790B" w:rsidRDefault="0005790B" w:rsidP="0005790B">
      <w:pPr>
        <w:autoSpaceDE w:val="0"/>
        <w:autoSpaceDN w:val="0"/>
        <w:adjustRightInd w:val="0"/>
        <w:spacing w:after="0" w:line="240" w:lineRule="auto"/>
        <w:rPr>
          <w:rFonts w:ascii="Calibri" w:hAnsi="Calibri" w:cs="Calibri"/>
          <w:sz w:val="28"/>
          <w:szCs w:val="28"/>
        </w:rPr>
      </w:pPr>
    </w:p>
    <w:p w14:paraId="7B60254A" w14:textId="77777777" w:rsidR="00541A97" w:rsidRDefault="00541A97" w:rsidP="0005790B">
      <w:pPr>
        <w:autoSpaceDE w:val="0"/>
        <w:autoSpaceDN w:val="0"/>
        <w:adjustRightInd w:val="0"/>
        <w:spacing w:after="0" w:line="240" w:lineRule="auto"/>
        <w:rPr>
          <w:rFonts w:ascii="Calibri-Bold" w:hAnsi="Calibri-Bold" w:cs="Calibri-Bold"/>
          <w:b/>
          <w:bCs/>
          <w:sz w:val="28"/>
          <w:szCs w:val="28"/>
        </w:rPr>
      </w:pPr>
    </w:p>
    <w:p w14:paraId="284E83F2" w14:textId="1FBEF23F" w:rsidR="0005790B" w:rsidRDefault="0005790B" w:rsidP="0005790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Jurado:</w:t>
      </w:r>
    </w:p>
    <w:p w14:paraId="3796A3E7" w14:textId="77680F6F" w:rsidR="0005790B" w:rsidRDefault="00541A97" w:rsidP="0005790B">
      <w:r>
        <w:rPr>
          <w:rFonts w:ascii="Calibri" w:hAnsi="Calibri" w:cs="Calibri"/>
          <w:sz w:val="28"/>
          <w:szCs w:val="28"/>
        </w:rPr>
        <w:t>Prof. Alicia Lávaque. Rosa Machado. Prof. Roberto Salvatierra.</w:t>
      </w:r>
    </w:p>
    <w:sectPr w:rsidR="0005790B" w:rsidSect="000C3B43">
      <w:headerReference w:type="default" r:id="rId6"/>
      <w:pgSz w:w="12240" w:h="15840"/>
      <w:pgMar w:top="1134" w:right="760" w:bottom="992" w:left="3260" w:header="1417"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D98C" w14:textId="77777777" w:rsidR="000C3B43" w:rsidRDefault="000C3B43" w:rsidP="000C3B43">
      <w:pPr>
        <w:spacing w:after="0" w:line="240" w:lineRule="auto"/>
      </w:pPr>
      <w:r>
        <w:separator/>
      </w:r>
    </w:p>
  </w:endnote>
  <w:endnote w:type="continuationSeparator" w:id="0">
    <w:p w14:paraId="7823E999" w14:textId="77777777" w:rsidR="000C3B43" w:rsidRDefault="000C3B43" w:rsidP="000C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6432" w14:textId="77777777" w:rsidR="000C3B43" w:rsidRDefault="000C3B43" w:rsidP="000C3B43">
      <w:pPr>
        <w:spacing w:after="0" w:line="240" w:lineRule="auto"/>
      </w:pPr>
      <w:r>
        <w:separator/>
      </w:r>
    </w:p>
  </w:footnote>
  <w:footnote w:type="continuationSeparator" w:id="0">
    <w:p w14:paraId="69E0D6FE" w14:textId="77777777" w:rsidR="000C3B43" w:rsidRDefault="000C3B43" w:rsidP="000C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435A" w14:textId="15C98231" w:rsidR="000C3B43" w:rsidRDefault="000C3B43">
    <w:pPr>
      <w:pStyle w:val="Encabezado"/>
    </w:pPr>
    <w:r>
      <w:rPr>
        <w:noProof/>
      </w:rPr>
      <w:drawing>
        <wp:anchor distT="0" distB="0" distL="114300" distR="114300" simplePos="0" relativeHeight="251660288" behindDoc="0" locked="0" layoutInCell="1" allowOverlap="1" wp14:anchorId="6E945981" wp14:editId="1DC89267">
          <wp:simplePos x="0" y="0"/>
          <wp:positionH relativeFrom="margin">
            <wp:align>right</wp:align>
          </wp:positionH>
          <wp:positionV relativeFrom="paragraph">
            <wp:posOffset>-671195</wp:posOffset>
          </wp:positionV>
          <wp:extent cx="2986693" cy="742950"/>
          <wp:effectExtent l="0" t="0" r="4445" b="0"/>
          <wp:wrapSquare wrapText="bothSides"/>
          <wp:docPr id="33325006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500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986693"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47D1209" wp14:editId="3432A3FA">
          <wp:simplePos x="0" y="0"/>
          <wp:positionH relativeFrom="margin">
            <wp:align>left</wp:align>
          </wp:positionH>
          <wp:positionV relativeFrom="paragraph">
            <wp:posOffset>-666750</wp:posOffset>
          </wp:positionV>
          <wp:extent cx="1362075" cy="647700"/>
          <wp:effectExtent l="0" t="0" r="9525" b="0"/>
          <wp:wrapTight wrapText="bothSides">
            <wp:wrapPolygon edited="0">
              <wp:start x="0" y="0"/>
              <wp:lineTo x="0" y="20965"/>
              <wp:lineTo x="21449" y="20965"/>
              <wp:lineTo x="21449" y="0"/>
              <wp:lineTo x="0" y="0"/>
            </wp:wrapPolygon>
          </wp:wrapTight>
          <wp:docPr id="76" name="Picture 76"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76" name="Picture 76" descr="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207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0B"/>
    <w:rsid w:val="0005790B"/>
    <w:rsid w:val="000C3B43"/>
    <w:rsid w:val="001004CD"/>
    <w:rsid w:val="00100E47"/>
    <w:rsid w:val="00102355"/>
    <w:rsid w:val="001126A2"/>
    <w:rsid w:val="0018079A"/>
    <w:rsid w:val="001D2D04"/>
    <w:rsid w:val="004A4EA0"/>
    <w:rsid w:val="004A5A8A"/>
    <w:rsid w:val="00541A97"/>
    <w:rsid w:val="006F57F9"/>
    <w:rsid w:val="007A5684"/>
    <w:rsid w:val="00A220C4"/>
    <w:rsid w:val="00B24BC8"/>
    <w:rsid w:val="00C10957"/>
    <w:rsid w:val="00CA1A1F"/>
    <w:rsid w:val="00CF5F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6DEC2"/>
  <w15:chartTrackingRefBased/>
  <w15:docId w15:val="{CAF188E6-AAD1-4F86-9D5C-9FE8AD05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B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B43"/>
  </w:style>
  <w:style w:type="paragraph" w:styleId="Piedepgina">
    <w:name w:val="footer"/>
    <w:basedOn w:val="Normal"/>
    <w:link w:val="PiedepginaCar"/>
    <w:uiPriority w:val="99"/>
    <w:unhideWhenUsed/>
    <w:rsid w:val="000C3B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92644">
      <w:bodyDiv w:val="1"/>
      <w:marLeft w:val="0"/>
      <w:marRight w:val="0"/>
      <w:marTop w:val="0"/>
      <w:marBottom w:val="0"/>
      <w:divBdr>
        <w:top w:val="none" w:sz="0" w:space="0" w:color="auto"/>
        <w:left w:val="none" w:sz="0" w:space="0" w:color="auto"/>
        <w:bottom w:val="none" w:sz="0" w:space="0" w:color="auto"/>
        <w:right w:val="none" w:sz="0" w:space="0" w:color="auto"/>
      </w:divBdr>
    </w:div>
    <w:div w:id="16289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Fatima  Vilaseca</dc:creator>
  <cp:keywords/>
  <dc:description/>
  <cp:lastModifiedBy>Ana Valentina Quiroga</cp:lastModifiedBy>
  <cp:revision>4</cp:revision>
  <cp:lastPrinted>2023-11-30T20:50:00Z</cp:lastPrinted>
  <dcterms:created xsi:type="dcterms:W3CDTF">2023-11-30T14:18:00Z</dcterms:created>
  <dcterms:modified xsi:type="dcterms:W3CDTF">2023-12-05T16:47:00Z</dcterms:modified>
</cp:coreProperties>
</file>