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1"/>
        <w:tblW w:w="0" w:type="auto"/>
        <w:tblLook w:val="04A0"/>
      </w:tblPr>
      <w:tblGrid>
        <w:gridCol w:w="9039"/>
      </w:tblGrid>
      <w:tr w:rsidR="00F0381D" w:rsidRPr="005C0136" w:rsidTr="00433CAF">
        <w:trPr>
          <w:cnfStyle w:val="100000000000"/>
        </w:trPr>
        <w:tc>
          <w:tcPr>
            <w:cnfStyle w:val="001000000000"/>
            <w:tcW w:w="9039" w:type="dxa"/>
          </w:tcPr>
          <w:p w:rsidR="00F0381D" w:rsidRPr="005C0136" w:rsidRDefault="00F0381D" w:rsidP="00677C9E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ÁREA I: CONTABILIDAD</w:t>
            </w:r>
          </w:p>
        </w:tc>
      </w:tr>
      <w:tr w:rsidR="00775AA3" w:rsidRPr="005C0136" w:rsidTr="00433CAF">
        <w:trPr>
          <w:cnfStyle w:val="000000100000"/>
        </w:trPr>
        <w:tc>
          <w:tcPr>
            <w:cnfStyle w:val="001000000000"/>
            <w:tcW w:w="9039" w:type="dxa"/>
          </w:tcPr>
          <w:p w:rsidR="00775AA3" w:rsidRPr="005C0136" w:rsidRDefault="00775AA3" w:rsidP="00775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MAGNA JUAN PABLO II</w:t>
            </w:r>
          </w:p>
        </w:tc>
      </w:tr>
      <w:tr w:rsidR="00F0381D" w:rsidRPr="005C0136" w:rsidTr="00433CAF">
        <w:tc>
          <w:tcPr>
            <w:cnfStyle w:val="001000000000"/>
            <w:tcW w:w="9039" w:type="dxa"/>
          </w:tcPr>
          <w:p w:rsidR="00F0381D" w:rsidRPr="005C0136" w:rsidRDefault="00F0381D" w:rsidP="00677C9E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A36864" w:rsidRPr="005C0136" w:rsidRDefault="00A36864" w:rsidP="00677C9E">
      <w:pPr>
        <w:ind w:hanging="851"/>
        <w:rPr>
          <w:sz w:val="20"/>
          <w:szCs w:val="20"/>
        </w:rPr>
      </w:pPr>
    </w:p>
    <w:p w:rsidR="00677C9E" w:rsidRPr="005C0136" w:rsidRDefault="00677C9E" w:rsidP="00F0381D">
      <w:pPr>
        <w:spacing w:after="0" w:line="240" w:lineRule="auto"/>
        <w:ind w:hanging="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 w:rsidR="00865F8E"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09:45 </w:t>
      </w:r>
      <w:r w:rsidRPr="005C0136">
        <w:rPr>
          <w:sz w:val="20"/>
          <w:szCs w:val="20"/>
        </w:rPr>
        <w:tab/>
      </w:r>
      <w:r w:rsidRPr="00865F8E">
        <w:rPr>
          <w:b/>
          <w:sz w:val="20"/>
          <w:szCs w:val="20"/>
          <w:u w:val="single"/>
        </w:rPr>
        <w:t>Trabajo:</w:t>
      </w:r>
      <w:r w:rsidRPr="005C0136">
        <w:rPr>
          <w:sz w:val="20"/>
          <w:szCs w:val="20"/>
        </w:rPr>
        <w:t xml:space="preserve"> Acerca de la </w:t>
      </w:r>
      <w:r w:rsidR="00B55C61">
        <w:rPr>
          <w:sz w:val="20"/>
          <w:szCs w:val="20"/>
        </w:rPr>
        <w:t>i</w:t>
      </w:r>
      <w:r w:rsidRPr="005C0136">
        <w:rPr>
          <w:sz w:val="20"/>
          <w:szCs w:val="20"/>
        </w:rPr>
        <w:t xml:space="preserve">neficacia </w:t>
      </w:r>
      <w:r w:rsidR="00EC1F53">
        <w:rPr>
          <w:sz w:val="20"/>
          <w:szCs w:val="20"/>
        </w:rPr>
        <w:t>“</w:t>
      </w:r>
      <w:r w:rsidRPr="005C0136">
        <w:rPr>
          <w:sz w:val="20"/>
          <w:szCs w:val="20"/>
        </w:rPr>
        <w:t>per se</w:t>
      </w:r>
      <w:r w:rsidR="00EC1F53">
        <w:rPr>
          <w:sz w:val="20"/>
          <w:szCs w:val="20"/>
        </w:rPr>
        <w:t>”</w:t>
      </w:r>
      <w:r w:rsidRPr="005C0136">
        <w:rPr>
          <w:sz w:val="20"/>
          <w:szCs w:val="20"/>
        </w:rPr>
        <w:t xml:space="preserve"> del método de la </w:t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  <w:t xml:space="preserve">participación para lograr la igualdad del resultado y el patrimonio de una </w:t>
      </w:r>
      <w:r w:rsidR="005C0136">
        <w:rPr>
          <w:sz w:val="20"/>
          <w:szCs w:val="20"/>
        </w:rPr>
        <w:tab/>
      </w:r>
      <w:r w:rsidRPr="005C0136">
        <w:rPr>
          <w:sz w:val="20"/>
          <w:szCs w:val="20"/>
        </w:rPr>
        <w:t xml:space="preserve">controladora presentados en sus estados financieros propios y en sus estados financieros </w:t>
      </w:r>
      <w:r w:rsidR="005C0136">
        <w:rPr>
          <w:sz w:val="20"/>
          <w:szCs w:val="20"/>
        </w:rPr>
        <w:tab/>
      </w:r>
      <w:r w:rsidRPr="005C0136">
        <w:rPr>
          <w:sz w:val="20"/>
          <w:szCs w:val="20"/>
        </w:rPr>
        <w:t>consolidados.</w:t>
      </w:r>
    </w:p>
    <w:p w:rsidR="00677C9E" w:rsidRPr="005C0136" w:rsidRDefault="00677C9E" w:rsidP="00F0381D">
      <w:pPr>
        <w:spacing w:after="0" w:line="240" w:lineRule="auto"/>
        <w:ind w:hanging="851"/>
        <w:rPr>
          <w:sz w:val="20"/>
          <w:szCs w:val="20"/>
        </w:rPr>
      </w:pP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865F8E">
        <w:rPr>
          <w:b/>
          <w:sz w:val="20"/>
          <w:szCs w:val="20"/>
        </w:rPr>
        <w:t>Autor</w:t>
      </w:r>
      <w:r w:rsidRPr="005C0136">
        <w:rPr>
          <w:sz w:val="20"/>
          <w:szCs w:val="20"/>
        </w:rPr>
        <w:t>: Hernán Pablo Casinelli</w:t>
      </w:r>
    </w:p>
    <w:p w:rsidR="00677C9E" w:rsidRPr="005C0136" w:rsidRDefault="00677C9E" w:rsidP="00F0381D">
      <w:pPr>
        <w:spacing w:after="0" w:line="240" w:lineRule="auto"/>
        <w:ind w:hanging="851"/>
        <w:rPr>
          <w:sz w:val="20"/>
          <w:szCs w:val="20"/>
        </w:rPr>
      </w:pPr>
      <w:r w:rsidRPr="005C0136">
        <w:rPr>
          <w:sz w:val="20"/>
          <w:szCs w:val="20"/>
        </w:rPr>
        <w:t xml:space="preserve">09:45 a 10:45 </w:t>
      </w:r>
      <w:r w:rsidR="00775AA3">
        <w:rPr>
          <w:sz w:val="20"/>
          <w:szCs w:val="20"/>
        </w:rPr>
        <w:tab/>
      </w:r>
      <w:r w:rsidRPr="00865F8E">
        <w:rPr>
          <w:b/>
          <w:sz w:val="20"/>
          <w:szCs w:val="20"/>
          <w:u w:val="single"/>
        </w:rPr>
        <w:t>Trabajo</w:t>
      </w:r>
      <w:r w:rsidRPr="005C0136">
        <w:rPr>
          <w:sz w:val="20"/>
          <w:szCs w:val="20"/>
        </w:rPr>
        <w:t xml:space="preserve">: Entes </w:t>
      </w:r>
      <w:r w:rsidR="00B55C61">
        <w:rPr>
          <w:sz w:val="20"/>
          <w:szCs w:val="20"/>
        </w:rPr>
        <w:t>p</w:t>
      </w:r>
      <w:r w:rsidRPr="005C0136">
        <w:rPr>
          <w:sz w:val="20"/>
          <w:szCs w:val="20"/>
        </w:rPr>
        <w:t xml:space="preserve">equeños y bienes de </w:t>
      </w:r>
      <w:r w:rsidR="00B55C61">
        <w:rPr>
          <w:sz w:val="20"/>
          <w:szCs w:val="20"/>
        </w:rPr>
        <w:t>u</w:t>
      </w:r>
      <w:r w:rsidRPr="005C0136">
        <w:rPr>
          <w:sz w:val="20"/>
          <w:szCs w:val="20"/>
        </w:rPr>
        <w:t xml:space="preserve">so. ¿Aplicación del método </w:t>
      </w:r>
      <w:r w:rsidR="00775AA3">
        <w:rPr>
          <w:sz w:val="20"/>
          <w:szCs w:val="20"/>
        </w:rPr>
        <w:t>d</w:t>
      </w:r>
      <w:r w:rsidRPr="005C0136">
        <w:rPr>
          <w:sz w:val="20"/>
          <w:szCs w:val="20"/>
        </w:rPr>
        <w:t xml:space="preserve">e la revaluación o uso </w:t>
      </w:r>
      <w:r w:rsidR="00775AA3">
        <w:rPr>
          <w:sz w:val="20"/>
          <w:szCs w:val="20"/>
        </w:rPr>
        <w:tab/>
      </w:r>
      <w:r w:rsidRPr="005C0136">
        <w:rPr>
          <w:sz w:val="20"/>
          <w:szCs w:val="20"/>
        </w:rPr>
        <w:t>de la dispensa del método de impuesto diferido?</w:t>
      </w:r>
    </w:p>
    <w:p w:rsidR="00677C9E" w:rsidRPr="005C0136" w:rsidRDefault="00677C9E" w:rsidP="00F0381D">
      <w:pPr>
        <w:spacing w:after="0" w:line="240" w:lineRule="auto"/>
        <w:ind w:hanging="851"/>
        <w:rPr>
          <w:sz w:val="20"/>
          <w:szCs w:val="20"/>
        </w:rPr>
      </w:pP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865F8E">
        <w:rPr>
          <w:b/>
          <w:sz w:val="20"/>
          <w:szCs w:val="20"/>
        </w:rPr>
        <w:t>Autores</w:t>
      </w:r>
      <w:r w:rsidRPr="005C0136">
        <w:rPr>
          <w:sz w:val="20"/>
          <w:szCs w:val="20"/>
        </w:rPr>
        <w:t>: Ana Mearía Petti, Paula Ana Longhi y Leonardo Ivan Biasi</w:t>
      </w:r>
    </w:p>
    <w:p w:rsidR="00677C9E" w:rsidRPr="005C0136" w:rsidRDefault="00677C9E" w:rsidP="00F0381D">
      <w:pPr>
        <w:spacing w:after="0" w:line="240" w:lineRule="auto"/>
        <w:ind w:hanging="851"/>
        <w:rPr>
          <w:sz w:val="20"/>
          <w:szCs w:val="20"/>
        </w:rPr>
      </w:pPr>
      <w:r w:rsidRPr="005C0136">
        <w:rPr>
          <w:sz w:val="20"/>
          <w:szCs w:val="20"/>
        </w:rPr>
        <w:t xml:space="preserve">10:45 a 11:15 </w:t>
      </w:r>
      <w:r w:rsidR="00215D81"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>COFFEE BREAK</w:t>
      </w:r>
    </w:p>
    <w:p w:rsidR="00677C9E" w:rsidRPr="005C0136" w:rsidRDefault="00677C9E" w:rsidP="00F0381D">
      <w:pPr>
        <w:spacing w:after="0" w:line="240" w:lineRule="auto"/>
        <w:ind w:hanging="851"/>
        <w:rPr>
          <w:sz w:val="20"/>
          <w:szCs w:val="20"/>
        </w:rPr>
      </w:pPr>
      <w:r w:rsidRPr="005C0136">
        <w:rPr>
          <w:sz w:val="20"/>
          <w:szCs w:val="20"/>
        </w:rPr>
        <w:t xml:space="preserve">11:15 a 12:00 </w:t>
      </w:r>
      <w:r w:rsidR="00215D81"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>El</w:t>
      </w:r>
      <w:r w:rsidR="00865F8E">
        <w:rPr>
          <w:sz w:val="20"/>
          <w:szCs w:val="20"/>
        </w:rPr>
        <w:t xml:space="preserve"> </w:t>
      </w:r>
      <w:r w:rsidR="00B55C61">
        <w:rPr>
          <w:sz w:val="20"/>
          <w:szCs w:val="20"/>
        </w:rPr>
        <w:t xml:space="preserve"> IVA en el e</w:t>
      </w:r>
      <w:r w:rsidRPr="005C0136">
        <w:rPr>
          <w:sz w:val="20"/>
          <w:szCs w:val="20"/>
        </w:rPr>
        <w:t xml:space="preserve">stado de flujo efectivo: </w:t>
      </w:r>
      <w:r w:rsidR="00B55C61">
        <w:rPr>
          <w:sz w:val="20"/>
          <w:szCs w:val="20"/>
        </w:rPr>
        <w:t>o</w:t>
      </w:r>
      <w:r w:rsidRPr="005C0136">
        <w:rPr>
          <w:sz w:val="20"/>
          <w:szCs w:val="20"/>
        </w:rPr>
        <w:t>tra manera de tratarlo.</w:t>
      </w:r>
    </w:p>
    <w:p w:rsidR="00F0381D" w:rsidRPr="005C0136" w:rsidRDefault="00215D81" w:rsidP="00F0381D">
      <w:pPr>
        <w:spacing w:after="0" w:line="240" w:lineRule="auto"/>
        <w:ind w:left="-851" w:firstLine="851"/>
        <w:rPr>
          <w:sz w:val="20"/>
          <w:szCs w:val="20"/>
        </w:rPr>
      </w:pPr>
      <w:r w:rsidRPr="005C0136">
        <w:rPr>
          <w:sz w:val="20"/>
          <w:szCs w:val="20"/>
        </w:rPr>
        <w:tab/>
      </w:r>
      <w:r w:rsidRPr="00865F8E">
        <w:rPr>
          <w:b/>
          <w:sz w:val="20"/>
          <w:szCs w:val="20"/>
        </w:rPr>
        <w:t>Autor</w:t>
      </w:r>
      <w:r w:rsidRPr="005C0136">
        <w:rPr>
          <w:sz w:val="20"/>
          <w:szCs w:val="20"/>
        </w:rPr>
        <w:t xml:space="preserve">: Hugo Marcelo Nazar </w:t>
      </w:r>
    </w:p>
    <w:p w:rsidR="00F0381D" w:rsidRPr="00C5707E" w:rsidRDefault="00F0381D" w:rsidP="00F0381D">
      <w:pPr>
        <w:spacing w:after="0" w:line="240" w:lineRule="auto"/>
        <w:ind w:left="-851"/>
        <w:rPr>
          <w:i/>
          <w:sz w:val="20"/>
          <w:szCs w:val="20"/>
        </w:rPr>
      </w:pPr>
      <w:r w:rsidRPr="00C5707E">
        <w:rPr>
          <w:b/>
          <w:i/>
          <w:sz w:val="20"/>
          <w:szCs w:val="20"/>
        </w:rPr>
        <w:t>12</w:t>
      </w:r>
      <w:r w:rsidR="00865F8E" w:rsidRPr="00C5707E">
        <w:rPr>
          <w:b/>
          <w:i/>
          <w:sz w:val="20"/>
          <w:szCs w:val="20"/>
        </w:rPr>
        <w:t>:00</w:t>
      </w:r>
      <w:r w:rsidRPr="00C5707E">
        <w:rPr>
          <w:b/>
          <w:i/>
          <w:sz w:val="20"/>
          <w:szCs w:val="20"/>
        </w:rPr>
        <w:t xml:space="preserve"> a 13</w:t>
      </w:r>
      <w:r w:rsidR="00865F8E" w:rsidRPr="00C5707E">
        <w:rPr>
          <w:b/>
          <w:i/>
          <w:sz w:val="20"/>
          <w:szCs w:val="20"/>
        </w:rPr>
        <w:t>:00</w:t>
      </w:r>
      <w:r w:rsidR="00865F8E">
        <w:rPr>
          <w:sz w:val="20"/>
          <w:szCs w:val="20"/>
        </w:rPr>
        <w:t xml:space="preserve"> </w:t>
      </w:r>
      <w:r w:rsidR="00865F8E">
        <w:rPr>
          <w:sz w:val="20"/>
          <w:szCs w:val="20"/>
        </w:rPr>
        <w:tab/>
      </w:r>
      <w:r w:rsidR="00865F8E" w:rsidRPr="00C5707E">
        <w:rPr>
          <w:b/>
          <w:i/>
          <w:sz w:val="20"/>
          <w:szCs w:val="20"/>
          <w:u w:val="single"/>
        </w:rPr>
        <w:t>Panel</w:t>
      </w:r>
      <w:r w:rsidRPr="00C5707E">
        <w:rPr>
          <w:i/>
          <w:sz w:val="20"/>
          <w:szCs w:val="20"/>
        </w:rPr>
        <w:t xml:space="preserve">: Problemas y soluciones en el esquema normativo actual en el </w:t>
      </w: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="005C0136" w:rsidRPr="00C5707E">
        <w:rPr>
          <w:i/>
          <w:sz w:val="20"/>
          <w:szCs w:val="20"/>
        </w:rPr>
        <w:tab/>
      </w:r>
      <w:r w:rsidR="005C0136" w:rsidRPr="00C5707E">
        <w:rPr>
          <w:i/>
          <w:sz w:val="20"/>
          <w:szCs w:val="20"/>
        </w:rPr>
        <w:tab/>
      </w:r>
      <w:r w:rsidR="005C0136" w:rsidRPr="00C5707E">
        <w:rPr>
          <w:i/>
          <w:sz w:val="20"/>
          <w:szCs w:val="20"/>
        </w:rPr>
        <w:tab/>
      </w:r>
      <w:r w:rsidR="00865F8E"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>marco de la realidad argentina.</w:t>
      </w:r>
    </w:p>
    <w:p w:rsidR="00F0381D" w:rsidRPr="00C5707E" w:rsidRDefault="00F0381D" w:rsidP="00F0381D">
      <w:pPr>
        <w:spacing w:after="0" w:line="240" w:lineRule="auto"/>
        <w:ind w:left="-851"/>
        <w:rPr>
          <w:i/>
          <w:sz w:val="20"/>
          <w:szCs w:val="20"/>
        </w:rPr>
      </w:pP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="00C5707E">
        <w:rPr>
          <w:b/>
          <w:i/>
          <w:sz w:val="20"/>
          <w:szCs w:val="20"/>
        </w:rPr>
        <w:t>Panelistas</w:t>
      </w:r>
      <w:r w:rsidRPr="00C5707E">
        <w:rPr>
          <w:i/>
          <w:sz w:val="20"/>
          <w:szCs w:val="20"/>
        </w:rPr>
        <w:t>: Jorge José Gil, Domingo Marchese y Carmen Verón</w:t>
      </w:r>
    </w:p>
    <w:p w:rsidR="003C3591" w:rsidRPr="00C5707E" w:rsidRDefault="003C3591" w:rsidP="00F0381D">
      <w:pPr>
        <w:spacing w:after="0" w:line="240" w:lineRule="auto"/>
        <w:ind w:left="-851"/>
        <w:rPr>
          <w:i/>
          <w:sz w:val="20"/>
          <w:szCs w:val="20"/>
        </w:rPr>
      </w:pP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b/>
          <w:i/>
          <w:sz w:val="20"/>
          <w:szCs w:val="20"/>
        </w:rPr>
        <w:t>Moderador</w:t>
      </w:r>
      <w:r w:rsidRPr="00C5707E">
        <w:rPr>
          <w:i/>
          <w:sz w:val="20"/>
          <w:szCs w:val="20"/>
        </w:rPr>
        <w:t>: Felipe Sturniolo</w:t>
      </w:r>
    </w:p>
    <w:p w:rsidR="00F0381D" w:rsidRPr="005C0136" w:rsidRDefault="00F0381D" w:rsidP="00F0381D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13</w:t>
      </w:r>
      <w:r w:rsidR="00865F8E"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15:</w:t>
      </w:r>
      <w:r w:rsidR="0031556E">
        <w:rPr>
          <w:sz w:val="20"/>
          <w:szCs w:val="20"/>
        </w:rPr>
        <w:t>00</w:t>
      </w:r>
      <w:r w:rsidR="003C3591"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 xml:space="preserve">ALMUERZO </w:t>
      </w:r>
      <w:r w:rsidR="002F50AF">
        <w:rPr>
          <w:sz w:val="20"/>
          <w:szCs w:val="20"/>
        </w:rPr>
        <w:t>LIBRE</w:t>
      </w:r>
    </w:p>
    <w:p w:rsidR="00F0381D" w:rsidRPr="005C0136" w:rsidRDefault="003C3591" w:rsidP="00F0381D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15:</w:t>
      </w:r>
      <w:r w:rsidR="0031556E">
        <w:rPr>
          <w:sz w:val="20"/>
          <w:szCs w:val="20"/>
        </w:rPr>
        <w:t>00</w:t>
      </w:r>
      <w:r w:rsidRPr="005C0136">
        <w:rPr>
          <w:sz w:val="20"/>
          <w:szCs w:val="20"/>
        </w:rPr>
        <w:t xml:space="preserve"> a 16:</w:t>
      </w:r>
      <w:r w:rsidR="0031556E">
        <w:rPr>
          <w:sz w:val="20"/>
          <w:szCs w:val="20"/>
        </w:rPr>
        <w:t>00</w:t>
      </w:r>
      <w:r w:rsidR="00865F8E">
        <w:rPr>
          <w:sz w:val="20"/>
          <w:szCs w:val="20"/>
        </w:rPr>
        <w:t xml:space="preserve">     </w:t>
      </w:r>
      <w:r w:rsidRPr="00865F8E">
        <w:rPr>
          <w:b/>
          <w:sz w:val="20"/>
          <w:szCs w:val="20"/>
          <w:u w:val="single"/>
        </w:rPr>
        <w:t>Trabajo</w:t>
      </w:r>
      <w:r w:rsidRPr="005C0136">
        <w:rPr>
          <w:sz w:val="20"/>
          <w:szCs w:val="20"/>
        </w:rPr>
        <w:t xml:space="preserve">: Las Participaciones no controladoras en el patrimonio neto </w:t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="005C0136">
        <w:rPr>
          <w:sz w:val="20"/>
          <w:szCs w:val="20"/>
        </w:rPr>
        <w:tab/>
      </w:r>
      <w:r w:rsidR="005C0136">
        <w:rPr>
          <w:sz w:val="20"/>
          <w:szCs w:val="20"/>
        </w:rPr>
        <w:tab/>
      </w:r>
      <w:r w:rsidR="00253E36">
        <w:rPr>
          <w:sz w:val="20"/>
          <w:szCs w:val="20"/>
        </w:rPr>
        <w:t>c</w:t>
      </w:r>
      <w:r w:rsidRPr="005C0136">
        <w:rPr>
          <w:sz w:val="20"/>
          <w:szCs w:val="20"/>
        </w:rPr>
        <w:t xml:space="preserve">onsolidado: ¿Una cuestión de exposición o de método de consolidación? </w:t>
      </w:r>
    </w:p>
    <w:p w:rsidR="003C3591" w:rsidRPr="005C0136" w:rsidRDefault="003C3591" w:rsidP="00F0381D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865F8E">
        <w:rPr>
          <w:b/>
          <w:sz w:val="20"/>
          <w:szCs w:val="20"/>
        </w:rPr>
        <w:t>Autores</w:t>
      </w:r>
      <w:r w:rsidRPr="005C0136">
        <w:rPr>
          <w:sz w:val="20"/>
          <w:szCs w:val="20"/>
        </w:rPr>
        <w:t>: Silvia M. Marcolini y Carmen Verón</w:t>
      </w:r>
    </w:p>
    <w:p w:rsidR="003C3591" w:rsidRPr="005C0136" w:rsidRDefault="00E35F67" w:rsidP="00F0381D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</w:t>
      </w:r>
      <w:r w:rsidR="0031556E">
        <w:rPr>
          <w:sz w:val="20"/>
          <w:szCs w:val="20"/>
        </w:rPr>
        <w:t>00</w:t>
      </w:r>
      <w:r>
        <w:rPr>
          <w:sz w:val="20"/>
          <w:szCs w:val="20"/>
        </w:rPr>
        <w:t xml:space="preserve"> a 17</w:t>
      </w:r>
      <w:r w:rsidR="003C3591" w:rsidRPr="005C0136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="003C3591" w:rsidRPr="005C0136">
        <w:rPr>
          <w:sz w:val="20"/>
          <w:szCs w:val="20"/>
        </w:rPr>
        <w:t>0</w:t>
      </w:r>
      <w:r w:rsidR="00756D5B" w:rsidRPr="005C0136">
        <w:rPr>
          <w:sz w:val="20"/>
          <w:szCs w:val="20"/>
        </w:rPr>
        <w:tab/>
      </w:r>
      <w:r w:rsidR="003C3591" w:rsidRPr="00B7582F">
        <w:rPr>
          <w:b/>
          <w:sz w:val="20"/>
          <w:szCs w:val="20"/>
          <w:u w:val="single"/>
        </w:rPr>
        <w:t>Trabajo</w:t>
      </w:r>
      <w:r w:rsidR="003C3591" w:rsidRPr="005C0136">
        <w:rPr>
          <w:sz w:val="20"/>
          <w:szCs w:val="20"/>
        </w:rPr>
        <w:t xml:space="preserve">: Propuesta de </w:t>
      </w:r>
      <w:r w:rsidR="00253E36">
        <w:rPr>
          <w:sz w:val="20"/>
          <w:szCs w:val="20"/>
        </w:rPr>
        <w:t>n</w:t>
      </w:r>
      <w:r w:rsidR="003C3591" w:rsidRPr="005C0136">
        <w:rPr>
          <w:sz w:val="20"/>
          <w:szCs w:val="20"/>
        </w:rPr>
        <w:t xml:space="preserve">orma </w:t>
      </w:r>
      <w:r w:rsidR="00253E36">
        <w:rPr>
          <w:sz w:val="20"/>
          <w:szCs w:val="20"/>
        </w:rPr>
        <w:t>c</w:t>
      </w:r>
      <w:r w:rsidR="003C3591" w:rsidRPr="005C0136">
        <w:rPr>
          <w:sz w:val="20"/>
          <w:szCs w:val="20"/>
        </w:rPr>
        <w:t xml:space="preserve">ontable </w:t>
      </w:r>
      <w:r w:rsidR="00253E36">
        <w:rPr>
          <w:sz w:val="20"/>
          <w:szCs w:val="20"/>
        </w:rPr>
        <w:t>profesional para P</w:t>
      </w:r>
      <w:r w:rsidR="003C3591" w:rsidRPr="005C0136">
        <w:rPr>
          <w:sz w:val="20"/>
          <w:szCs w:val="20"/>
        </w:rPr>
        <w:t xml:space="preserve">equeñas </w:t>
      </w:r>
      <w:r w:rsidR="003C3591" w:rsidRPr="005C0136">
        <w:rPr>
          <w:sz w:val="20"/>
          <w:szCs w:val="20"/>
        </w:rPr>
        <w:tab/>
      </w:r>
      <w:r w:rsidR="003C3591" w:rsidRPr="005C0136">
        <w:rPr>
          <w:sz w:val="20"/>
          <w:szCs w:val="20"/>
        </w:rPr>
        <w:tab/>
      </w:r>
      <w:r w:rsidR="003C3591" w:rsidRPr="005C0136">
        <w:rPr>
          <w:sz w:val="20"/>
          <w:szCs w:val="20"/>
        </w:rPr>
        <w:tab/>
      </w:r>
      <w:r w:rsidR="003C3591" w:rsidRPr="005C0136">
        <w:rPr>
          <w:sz w:val="20"/>
          <w:szCs w:val="20"/>
        </w:rPr>
        <w:tab/>
      </w:r>
      <w:r w:rsidR="005C0136">
        <w:rPr>
          <w:sz w:val="20"/>
          <w:szCs w:val="20"/>
        </w:rPr>
        <w:tab/>
      </w:r>
      <w:r w:rsidR="005C0136">
        <w:rPr>
          <w:sz w:val="20"/>
          <w:szCs w:val="20"/>
        </w:rPr>
        <w:tab/>
      </w:r>
      <w:r w:rsidR="003C3591" w:rsidRPr="005C0136">
        <w:rPr>
          <w:sz w:val="20"/>
          <w:szCs w:val="20"/>
        </w:rPr>
        <w:t>Entidades (PES)</w:t>
      </w:r>
    </w:p>
    <w:p w:rsidR="003C3591" w:rsidRPr="005C0136" w:rsidRDefault="003C3591" w:rsidP="00F0381D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B7582F">
        <w:rPr>
          <w:b/>
          <w:sz w:val="20"/>
          <w:szCs w:val="20"/>
        </w:rPr>
        <w:t>Autores</w:t>
      </w:r>
      <w:r w:rsidRPr="005C0136">
        <w:rPr>
          <w:sz w:val="20"/>
          <w:szCs w:val="20"/>
        </w:rPr>
        <w:t>: Domingo M. Marchese y Carmen S. Verón</w:t>
      </w:r>
    </w:p>
    <w:p w:rsidR="003C3591" w:rsidRDefault="00D602CD" w:rsidP="00F0381D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55pt;margin-top:22pt;width:494.5pt;height:132pt;z-index:-251658752;mso-width-relative:margin;mso-height-relative:margin" strokeweight="1.5pt">
            <v:stroke dashstyle="1 1"/>
            <v:textbox>
              <w:txbxContent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147190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147190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="00E35F67">
        <w:rPr>
          <w:noProof/>
          <w:sz w:val="20"/>
          <w:szCs w:val="20"/>
          <w:lang w:eastAsia="es-AR"/>
        </w:rPr>
        <w:t>17:30</w:t>
      </w:r>
      <w:r w:rsidR="003C3591" w:rsidRPr="005C0136">
        <w:rPr>
          <w:sz w:val="20"/>
          <w:szCs w:val="20"/>
        </w:rPr>
        <w:t xml:space="preserve"> a 18:</w:t>
      </w:r>
      <w:r w:rsidR="0031556E">
        <w:rPr>
          <w:sz w:val="20"/>
          <w:szCs w:val="20"/>
        </w:rPr>
        <w:t>00</w:t>
      </w:r>
      <w:r w:rsidR="00775AA3">
        <w:rPr>
          <w:sz w:val="20"/>
          <w:szCs w:val="20"/>
        </w:rPr>
        <w:tab/>
      </w:r>
      <w:r w:rsidR="003C3591" w:rsidRPr="005C0136">
        <w:rPr>
          <w:sz w:val="20"/>
          <w:szCs w:val="20"/>
        </w:rPr>
        <w:t>COFFEE BREAK</w:t>
      </w:r>
    </w:p>
    <w:p w:rsidR="00147190" w:rsidRDefault="00147190" w:rsidP="00F0381D">
      <w:pPr>
        <w:spacing w:after="0" w:line="240" w:lineRule="auto"/>
        <w:ind w:left="-851"/>
        <w:rPr>
          <w:sz w:val="20"/>
          <w:szCs w:val="20"/>
        </w:rPr>
      </w:pPr>
    </w:p>
    <w:p w:rsidR="0031556E" w:rsidRPr="005C0136" w:rsidRDefault="0031556E" w:rsidP="00F0381D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1"/>
        <w:tblW w:w="0" w:type="auto"/>
        <w:tblLook w:val="04A0"/>
      </w:tblPr>
      <w:tblGrid>
        <w:gridCol w:w="9039"/>
      </w:tblGrid>
      <w:tr w:rsidR="005C0136" w:rsidTr="00433CAF">
        <w:trPr>
          <w:cnfStyle w:val="100000000000"/>
        </w:trPr>
        <w:tc>
          <w:tcPr>
            <w:cnfStyle w:val="001000000000"/>
            <w:tcW w:w="9039" w:type="dxa"/>
          </w:tcPr>
          <w:p w:rsidR="005C0136" w:rsidRDefault="005C0136" w:rsidP="00E33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5C0136" w:rsidRDefault="005C0136" w:rsidP="00E336A5">
      <w:pPr>
        <w:spacing w:after="0"/>
        <w:ind w:left="-851"/>
        <w:rPr>
          <w:sz w:val="20"/>
          <w:szCs w:val="20"/>
        </w:rPr>
      </w:pPr>
    </w:p>
    <w:p w:rsidR="00E336A5" w:rsidRPr="005C0136" w:rsidRDefault="00E336A5" w:rsidP="00E336A5">
      <w:pPr>
        <w:spacing w:after="0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 w:rsidR="00865F8E"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09:45 </w:t>
      </w:r>
      <w:r w:rsidRPr="005C0136">
        <w:rPr>
          <w:sz w:val="20"/>
          <w:szCs w:val="20"/>
        </w:rPr>
        <w:tab/>
      </w:r>
      <w:r w:rsidRPr="00865F8E">
        <w:rPr>
          <w:b/>
          <w:sz w:val="20"/>
          <w:szCs w:val="20"/>
          <w:u w:val="single"/>
        </w:rPr>
        <w:t>Trabajo</w:t>
      </w:r>
      <w:r w:rsidR="00253E36">
        <w:rPr>
          <w:sz w:val="20"/>
          <w:szCs w:val="20"/>
        </w:rPr>
        <w:t>: Actividad a</w:t>
      </w:r>
      <w:r w:rsidRPr="005C0136">
        <w:rPr>
          <w:sz w:val="20"/>
          <w:szCs w:val="20"/>
        </w:rPr>
        <w:t xml:space="preserve">grícola </w:t>
      </w:r>
      <w:r w:rsidR="00253E36">
        <w:rPr>
          <w:sz w:val="20"/>
          <w:szCs w:val="20"/>
        </w:rPr>
        <w:t>g</w:t>
      </w:r>
      <w:r w:rsidRPr="005C0136">
        <w:rPr>
          <w:sz w:val="20"/>
          <w:szCs w:val="20"/>
        </w:rPr>
        <w:t xml:space="preserve">anadera: </w:t>
      </w:r>
      <w:r w:rsidR="00253E36">
        <w:rPr>
          <w:sz w:val="20"/>
          <w:szCs w:val="20"/>
        </w:rPr>
        <w:t>i</w:t>
      </w:r>
      <w:r w:rsidRPr="005C0136">
        <w:rPr>
          <w:sz w:val="20"/>
          <w:szCs w:val="20"/>
        </w:rPr>
        <w:t xml:space="preserve">mplicaciones de la medición de las </w:t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="00775AA3">
        <w:rPr>
          <w:sz w:val="20"/>
          <w:szCs w:val="20"/>
        </w:rPr>
        <w:tab/>
      </w:r>
      <w:r w:rsidR="00775AA3">
        <w:rPr>
          <w:sz w:val="20"/>
          <w:szCs w:val="20"/>
        </w:rPr>
        <w:tab/>
      </w:r>
      <w:r w:rsidR="00253E36">
        <w:rPr>
          <w:sz w:val="20"/>
          <w:szCs w:val="20"/>
        </w:rPr>
        <w:t>existencias de activos b</w:t>
      </w:r>
      <w:r w:rsidRPr="005C0136">
        <w:rPr>
          <w:sz w:val="20"/>
          <w:szCs w:val="20"/>
        </w:rPr>
        <w:t>iológicos y producto</w:t>
      </w:r>
      <w:r w:rsidR="00775AA3">
        <w:rPr>
          <w:sz w:val="20"/>
          <w:szCs w:val="20"/>
        </w:rPr>
        <w:t xml:space="preserve">s agrícolas de acuerdo con las </w:t>
      </w:r>
      <w:r w:rsidRPr="005C0136">
        <w:rPr>
          <w:sz w:val="20"/>
          <w:szCs w:val="20"/>
        </w:rPr>
        <w:t xml:space="preserve">Normas </w:t>
      </w:r>
      <w:r w:rsidR="00775AA3">
        <w:rPr>
          <w:sz w:val="20"/>
          <w:szCs w:val="20"/>
        </w:rPr>
        <w:tab/>
      </w:r>
      <w:r w:rsidR="00775AA3">
        <w:rPr>
          <w:sz w:val="20"/>
          <w:szCs w:val="20"/>
        </w:rPr>
        <w:tab/>
      </w:r>
      <w:r w:rsidR="00775AA3">
        <w:rPr>
          <w:sz w:val="20"/>
          <w:szCs w:val="20"/>
        </w:rPr>
        <w:tab/>
      </w:r>
      <w:r w:rsidR="00775AA3">
        <w:rPr>
          <w:sz w:val="20"/>
          <w:szCs w:val="20"/>
        </w:rPr>
        <w:tab/>
      </w:r>
      <w:r w:rsidRPr="005C0136">
        <w:rPr>
          <w:sz w:val="20"/>
          <w:szCs w:val="20"/>
        </w:rPr>
        <w:t>Internacionales de Información Financiera</w:t>
      </w:r>
    </w:p>
    <w:p w:rsidR="00E336A5" w:rsidRPr="005C0136" w:rsidRDefault="00E336A5" w:rsidP="00E336A5">
      <w:pPr>
        <w:spacing w:after="0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E35F67">
        <w:rPr>
          <w:b/>
          <w:sz w:val="20"/>
          <w:szCs w:val="20"/>
        </w:rPr>
        <w:t>Autor:</w:t>
      </w:r>
      <w:r w:rsidRPr="005C0136">
        <w:rPr>
          <w:sz w:val="20"/>
          <w:szCs w:val="20"/>
        </w:rPr>
        <w:t xml:space="preserve"> Ileana García Federici</w:t>
      </w:r>
    </w:p>
    <w:p w:rsidR="00E336A5" w:rsidRPr="005C0136" w:rsidRDefault="00E336A5" w:rsidP="00E336A5">
      <w:pPr>
        <w:spacing w:after="0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 xml:space="preserve">09:45 a 10:45 </w:t>
      </w:r>
      <w:r w:rsidR="00775AA3"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</w:t>
      </w:r>
      <w:r w:rsidRPr="0048552E">
        <w:rPr>
          <w:b/>
          <w:sz w:val="20"/>
          <w:szCs w:val="20"/>
          <w:u w:val="single"/>
        </w:rPr>
        <w:t>rabajo</w:t>
      </w:r>
      <w:r w:rsidRPr="005C0136">
        <w:rPr>
          <w:sz w:val="20"/>
          <w:szCs w:val="20"/>
        </w:rPr>
        <w:t xml:space="preserve">: La transición desde las Normas Contables Argentinas a la NIIF para </w:t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="00775AA3">
        <w:rPr>
          <w:sz w:val="20"/>
          <w:szCs w:val="20"/>
        </w:rPr>
        <w:tab/>
      </w:r>
      <w:r w:rsidR="00775AA3">
        <w:rPr>
          <w:sz w:val="20"/>
          <w:szCs w:val="20"/>
        </w:rPr>
        <w:tab/>
      </w:r>
      <w:r w:rsidRPr="005C0136">
        <w:rPr>
          <w:sz w:val="20"/>
          <w:szCs w:val="20"/>
        </w:rPr>
        <w:t>las PyMEs</w:t>
      </w:r>
    </w:p>
    <w:p w:rsidR="00E336A5" w:rsidRPr="005C0136" w:rsidRDefault="00E336A5" w:rsidP="00E336A5">
      <w:pPr>
        <w:spacing w:after="0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5C0136">
        <w:rPr>
          <w:sz w:val="20"/>
          <w:szCs w:val="20"/>
        </w:rPr>
        <w:tab/>
      </w:r>
      <w:r w:rsidRPr="00E35F67">
        <w:rPr>
          <w:b/>
          <w:sz w:val="20"/>
          <w:szCs w:val="20"/>
        </w:rPr>
        <w:t>Autor:</w:t>
      </w:r>
      <w:r w:rsidRPr="005C0136">
        <w:rPr>
          <w:sz w:val="20"/>
          <w:szCs w:val="20"/>
        </w:rPr>
        <w:t xml:space="preserve"> José Luis Romero</w:t>
      </w:r>
    </w:p>
    <w:p w:rsidR="00A211CF" w:rsidRDefault="00E336A5" w:rsidP="00A211CF">
      <w:pPr>
        <w:spacing w:after="0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10:45 a 11:15</w:t>
      </w:r>
      <w:r w:rsidR="00132A49" w:rsidRPr="005C0136">
        <w:rPr>
          <w:sz w:val="20"/>
          <w:szCs w:val="20"/>
        </w:rPr>
        <w:t xml:space="preserve"> </w:t>
      </w:r>
      <w:r w:rsidR="00A211CF">
        <w:rPr>
          <w:sz w:val="20"/>
          <w:szCs w:val="20"/>
        </w:rPr>
        <w:tab/>
      </w:r>
      <w:r w:rsidR="00132A49" w:rsidRPr="005C0136">
        <w:rPr>
          <w:sz w:val="20"/>
          <w:szCs w:val="20"/>
        </w:rPr>
        <w:t>COFFEE BREAK</w:t>
      </w:r>
    </w:p>
    <w:p w:rsidR="0031556E" w:rsidRDefault="0031556E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11:15 a 13:00</w:t>
      </w:r>
      <w:r>
        <w:rPr>
          <w:sz w:val="20"/>
          <w:szCs w:val="20"/>
        </w:rPr>
        <w:tab/>
        <w:t>Conferencia especial</w:t>
      </w:r>
    </w:p>
    <w:p w:rsidR="0031556E" w:rsidRDefault="0031556E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733685" w:rsidRDefault="00733685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</w:t>
      </w:r>
      <w:r w:rsidR="0031556E">
        <w:rPr>
          <w:sz w:val="20"/>
          <w:szCs w:val="20"/>
        </w:rPr>
        <w:t>3</w:t>
      </w:r>
      <w:r>
        <w:rPr>
          <w:sz w:val="20"/>
          <w:szCs w:val="20"/>
        </w:rPr>
        <w:t>0 a 15:30</w:t>
      </w:r>
      <w:r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</w:p>
    <w:p w:rsidR="00733685" w:rsidRDefault="00733685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31556E">
        <w:rPr>
          <w:sz w:val="20"/>
          <w:szCs w:val="20"/>
        </w:rPr>
        <w:t xml:space="preserve"> a 17:30</w:t>
      </w:r>
      <w:r>
        <w:rPr>
          <w:sz w:val="20"/>
          <w:szCs w:val="20"/>
        </w:rPr>
        <w:tab/>
        <w:t>Elaboración de conclusiones</w:t>
      </w:r>
    </w:p>
    <w:p w:rsidR="00733685" w:rsidRDefault="00733685" w:rsidP="00A211CF">
      <w:pPr>
        <w:spacing w:after="0"/>
        <w:ind w:left="-851"/>
        <w:rPr>
          <w:sz w:val="20"/>
          <w:szCs w:val="20"/>
        </w:rPr>
      </w:pPr>
    </w:p>
    <w:p w:rsidR="00A211CF" w:rsidRDefault="0031556E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A211CF">
        <w:rPr>
          <w:sz w:val="20"/>
          <w:szCs w:val="20"/>
        </w:rPr>
        <w:t xml:space="preserve"> a </w:t>
      </w:r>
      <w:r w:rsidR="00E35F67">
        <w:rPr>
          <w:sz w:val="20"/>
          <w:szCs w:val="20"/>
        </w:rPr>
        <w:t>18:00</w:t>
      </w:r>
      <w:r w:rsidR="00A211CF">
        <w:rPr>
          <w:sz w:val="20"/>
          <w:szCs w:val="20"/>
        </w:rPr>
        <w:tab/>
        <w:t>COFFEE BREAK</w:t>
      </w:r>
    </w:p>
    <w:p w:rsidR="00A211CF" w:rsidRDefault="00D602CD" w:rsidP="00A211CF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7" style="position:absolute;left:0;text-align:left;margin-left:-50.55pt;margin-top:4.95pt;width:498.45pt;height:57.6pt;z-index:-251626496" strokeweight="1.5pt">
            <v:stroke dashstyle="1 1"/>
          </v:rect>
        </w:pict>
      </w:r>
    </w:p>
    <w:p w:rsidR="00A211CF" w:rsidRDefault="00E35F67" w:rsidP="00A211CF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</w:t>
      </w:r>
      <w:r w:rsidR="008909DD">
        <w:rPr>
          <w:sz w:val="20"/>
          <w:szCs w:val="20"/>
          <w:lang w:val="es-ES"/>
        </w:rPr>
        <w:t>30</w:t>
      </w:r>
      <w:r w:rsidR="00A211CF">
        <w:rPr>
          <w:sz w:val="20"/>
          <w:szCs w:val="20"/>
          <w:lang w:val="es-ES"/>
        </w:rPr>
        <w:t xml:space="preserve"> a </w:t>
      </w:r>
      <w:r>
        <w:rPr>
          <w:sz w:val="20"/>
          <w:szCs w:val="20"/>
          <w:lang w:val="es-ES"/>
        </w:rPr>
        <w:t>2</w:t>
      </w:r>
      <w:r w:rsidR="008909DD">
        <w:rPr>
          <w:sz w:val="20"/>
          <w:szCs w:val="20"/>
          <w:lang w:val="es-ES"/>
        </w:rPr>
        <w:t>1</w:t>
      </w:r>
      <w:r>
        <w:rPr>
          <w:sz w:val="20"/>
          <w:szCs w:val="20"/>
          <w:lang w:val="es-ES"/>
        </w:rPr>
        <w:t>:00</w:t>
      </w:r>
      <w:r w:rsidR="00A211CF" w:rsidRPr="00A211CF">
        <w:rPr>
          <w:sz w:val="20"/>
          <w:szCs w:val="20"/>
          <w:lang w:val="es-ES"/>
        </w:rPr>
        <w:tab/>
        <w:t xml:space="preserve">Acto Clausura. </w:t>
      </w:r>
    </w:p>
    <w:p w:rsidR="00A211CF" w:rsidRPr="00A211CF" w:rsidRDefault="008909DD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</w:t>
      </w:r>
      <w:r w:rsidR="00A211CF">
        <w:rPr>
          <w:sz w:val="20"/>
          <w:szCs w:val="20"/>
          <w:lang w:val="pt-BR"/>
        </w:rPr>
        <w:t>:</w:t>
      </w:r>
      <w:r>
        <w:rPr>
          <w:sz w:val="20"/>
          <w:szCs w:val="20"/>
          <w:lang w:val="pt-BR"/>
        </w:rPr>
        <w:t>30</w:t>
      </w:r>
      <w:r w:rsidR="00A211CF">
        <w:rPr>
          <w:sz w:val="20"/>
          <w:szCs w:val="20"/>
          <w:lang w:val="pt-BR"/>
        </w:rPr>
        <w:tab/>
      </w:r>
      <w:r w:rsidR="00A211CF" w:rsidRPr="00A211CF">
        <w:rPr>
          <w:sz w:val="20"/>
          <w:szCs w:val="20"/>
          <w:lang w:val="pt-BR"/>
        </w:rPr>
        <w:tab/>
        <w:t xml:space="preserve">Cena Show </w:t>
      </w:r>
      <w:r w:rsidR="00A211CF">
        <w:rPr>
          <w:sz w:val="20"/>
          <w:szCs w:val="20"/>
          <w:lang w:val="pt-BR"/>
        </w:rPr>
        <w:t>d</w:t>
      </w:r>
      <w:r w:rsidR="00A211CF" w:rsidRPr="00A211CF">
        <w:rPr>
          <w:sz w:val="20"/>
          <w:szCs w:val="20"/>
          <w:lang w:val="pt-BR"/>
        </w:rPr>
        <w:t xml:space="preserve">e </w:t>
      </w:r>
      <w:r w:rsidR="00A211CF">
        <w:rPr>
          <w:sz w:val="20"/>
          <w:szCs w:val="20"/>
          <w:lang w:val="pt-BR"/>
        </w:rPr>
        <w:t>d</w:t>
      </w:r>
      <w:r w:rsidR="00A211CF" w:rsidRPr="00A211CF">
        <w:rPr>
          <w:sz w:val="20"/>
          <w:szCs w:val="20"/>
          <w:lang w:val="pt-BR"/>
        </w:rPr>
        <w:t>espedida</w:t>
      </w: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tbl>
      <w:tblPr>
        <w:tblStyle w:val="Sombreadoclaro-nfasis11"/>
        <w:tblW w:w="0" w:type="auto"/>
        <w:tblLook w:val="04A0"/>
      </w:tblPr>
      <w:tblGrid>
        <w:gridCol w:w="9039"/>
      </w:tblGrid>
      <w:tr w:rsidR="00433CAF" w:rsidRPr="005C0136" w:rsidTr="00433CAF">
        <w:trPr>
          <w:cnfStyle w:val="100000000000"/>
        </w:trPr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II</w:t>
            </w:r>
            <w:r w:rsidRPr="005C01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AUDITORÍA</w:t>
            </w:r>
          </w:p>
        </w:tc>
      </w:tr>
      <w:tr w:rsidR="00433CAF" w:rsidRPr="005C0136" w:rsidTr="00433CAF">
        <w:trPr>
          <w:cnfStyle w:val="000000100000"/>
        </w:trPr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PLUMERILLO</w:t>
            </w:r>
          </w:p>
        </w:tc>
      </w:tr>
      <w:tr w:rsidR="00433CAF" w:rsidRPr="005C0136" w:rsidTr="00433CAF"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433CAF" w:rsidRPr="005C0136" w:rsidRDefault="00433CAF" w:rsidP="00433CAF">
      <w:pPr>
        <w:ind w:hanging="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hanging="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10</w:t>
      </w:r>
      <w:r w:rsidRPr="005C0136">
        <w:rPr>
          <w:sz w:val="20"/>
          <w:szCs w:val="20"/>
        </w:rPr>
        <w:t xml:space="preserve">:45 </w:t>
      </w:r>
      <w:r w:rsidRPr="005C0136"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9E69E4">
        <w:rPr>
          <w:sz w:val="20"/>
          <w:szCs w:val="20"/>
        </w:rPr>
        <w:t xml:space="preserve">Los párrafos de énfasis y de otros asuntos en el informe del auditor externo de </w:t>
      </w:r>
      <w:r>
        <w:rPr>
          <w:sz w:val="20"/>
          <w:szCs w:val="20"/>
        </w:rPr>
        <w:tab/>
      </w:r>
      <w:r w:rsidRPr="009E69E4">
        <w:rPr>
          <w:sz w:val="20"/>
          <w:szCs w:val="20"/>
        </w:rPr>
        <w:t>estados c</w:t>
      </w:r>
      <w:r w:rsidR="0031556E">
        <w:rPr>
          <w:sz w:val="20"/>
          <w:szCs w:val="20"/>
        </w:rPr>
        <w:t>o</w:t>
      </w:r>
      <w:r w:rsidRPr="009E69E4">
        <w:rPr>
          <w:sz w:val="20"/>
          <w:szCs w:val="20"/>
        </w:rPr>
        <w:t>ntables</w:t>
      </w:r>
    </w:p>
    <w:p w:rsidR="00433CAF" w:rsidRDefault="00433CAF" w:rsidP="00433CAF">
      <w:pPr>
        <w:spacing w:after="0" w:line="240" w:lineRule="auto"/>
        <w:ind w:hanging="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9E69E4">
        <w:rPr>
          <w:sz w:val="20"/>
          <w:szCs w:val="20"/>
        </w:rPr>
        <w:t xml:space="preserve">Ana M. Echarri, </w:t>
      </w:r>
      <w:r>
        <w:rPr>
          <w:sz w:val="20"/>
          <w:szCs w:val="20"/>
        </w:rPr>
        <w:t>María</w:t>
      </w:r>
      <w:r w:rsidRPr="009E69E4">
        <w:rPr>
          <w:sz w:val="20"/>
          <w:szCs w:val="20"/>
        </w:rPr>
        <w:t xml:space="preserve"> Victoria Hidalgo y Cayetano A.V. Mora</w:t>
      </w:r>
    </w:p>
    <w:p w:rsidR="00433CAF" w:rsidRDefault="00433CAF" w:rsidP="00433CAF">
      <w:pPr>
        <w:spacing w:after="0" w:line="240" w:lineRule="auto"/>
        <w:ind w:hanging="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 w:rsidR="0048552E">
        <w:rPr>
          <w:sz w:val="20"/>
          <w:szCs w:val="20"/>
        </w:rPr>
        <w:t xml:space="preserve">     </w:t>
      </w:r>
      <w:r>
        <w:rPr>
          <w:sz w:val="20"/>
          <w:szCs w:val="20"/>
        </w:rPr>
        <w:t>COFFEE BREAK</w:t>
      </w:r>
    </w:p>
    <w:p w:rsidR="00433CAF" w:rsidRDefault="00433CAF" w:rsidP="00433CAF">
      <w:pPr>
        <w:spacing w:after="0" w:line="240" w:lineRule="auto"/>
        <w:ind w:hanging="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83378A">
        <w:rPr>
          <w:sz w:val="20"/>
          <w:szCs w:val="20"/>
        </w:rPr>
        <w:t xml:space="preserve">Análisis, modelos y ejemplos de las más sustanciales modificaciones propuestas </w:t>
      </w:r>
      <w:r>
        <w:rPr>
          <w:sz w:val="20"/>
          <w:szCs w:val="20"/>
        </w:rPr>
        <w:tab/>
      </w:r>
      <w:r w:rsidRPr="0083378A">
        <w:rPr>
          <w:sz w:val="20"/>
          <w:szCs w:val="20"/>
        </w:rPr>
        <w:t>para la RT 7</w:t>
      </w:r>
      <w:r w:rsidRPr="0083378A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hanging="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09DD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83378A">
        <w:rPr>
          <w:sz w:val="20"/>
          <w:szCs w:val="20"/>
        </w:rPr>
        <w:t>Beatriz del Carmen Cobelli y Daniela Ana Perren</w:t>
      </w:r>
    </w:p>
    <w:p w:rsidR="00433CAF" w:rsidRPr="00C5707E" w:rsidRDefault="00433CAF" w:rsidP="00433CAF">
      <w:pPr>
        <w:spacing w:after="0" w:line="240" w:lineRule="auto"/>
        <w:ind w:hanging="851"/>
        <w:rPr>
          <w:i/>
          <w:sz w:val="20"/>
          <w:szCs w:val="20"/>
        </w:rPr>
      </w:pPr>
      <w:r w:rsidRPr="00C5707E">
        <w:rPr>
          <w:b/>
          <w:i/>
          <w:sz w:val="20"/>
          <w:szCs w:val="20"/>
        </w:rPr>
        <w:t>12:00 a 13:00</w:t>
      </w:r>
      <w:r>
        <w:rPr>
          <w:sz w:val="20"/>
          <w:szCs w:val="20"/>
        </w:rPr>
        <w:tab/>
      </w:r>
      <w:r w:rsidR="007E3E53" w:rsidRPr="00C5707E">
        <w:rPr>
          <w:b/>
          <w:i/>
          <w:sz w:val="20"/>
          <w:szCs w:val="20"/>
          <w:u w:val="single"/>
        </w:rPr>
        <w:t>Panel</w:t>
      </w:r>
      <w:r w:rsidRPr="00C5707E">
        <w:rPr>
          <w:i/>
          <w:sz w:val="20"/>
          <w:szCs w:val="20"/>
        </w:rPr>
        <w:t xml:space="preserve">: </w:t>
      </w:r>
      <w:r w:rsidRPr="00C5707E">
        <w:rPr>
          <w:bCs/>
          <w:i/>
          <w:sz w:val="20"/>
          <w:szCs w:val="20"/>
        </w:rPr>
        <w:t>Auditoría.</w:t>
      </w:r>
      <w:r w:rsidRPr="00C5707E">
        <w:rPr>
          <w:b/>
          <w:bCs/>
          <w:i/>
          <w:sz w:val="20"/>
          <w:szCs w:val="20"/>
        </w:rPr>
        <w:t xml:space="preserve"> </w:t>
      </w:r>
      <w:r w:rsidRPr="00C5707E">
        <w:rPr>
          <w:bCs/>
          <w:i/>
          <w:sz w:val="20"/>
          <w:szCs w:val="20"/>
        </w:rPr>
        <w:t xml:space="preserve">Tendencias actuales. </w:t>
      </w:r>
    </w:p>
    <w:p w:rsidR="00433CAF" w:rsidRPr="00C5707E" w:rsidRDefault="00433CAF" w:rsidP="00433CAF">
      <w:pPr>
        <w:spacing w:after="0" w:line="240" w:lineRule="auto"/>
        <w:ind w:hanging="851"/>
        <w:rPr>
          <w:i/>
          <w:sz w:val="20"/>
          <w:szCs w:val="20"/>
        </w:rPr>
      </w:pP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="00C5707E" w:rsidRPr="00C5707E">
        <w:rPr>
          <w:b/>
          <w:i/>
          <w:sz w:val="20"/>
          <w:szCs w:val="20"/>
        </w:rPr>
        <w:t>Panelistas</w:t>
      </w:r>
      <w:r w:rsidRPr="00C5707E">
        <w:rPr>
          <w:b/>
          <w:i/>
          <w:sz w:val="20"/>
          <w:szCs w:val="20"/>
        </w:rPr>
        <w:t>:</w:t>
      </w:r>
      <w:r w:rsidRPr="00C5707E">
        <w:rPr>
          <w:bCs/>
          <w:i/>
          <w:sz w:val="20"/>
          <w:szCs w:val="20"/>
        </w:rPr>
        <w:t xml:space="preserve"> Silvia P. Giordano, Carlos Brondo, Alejandro Rosa y Fernando Zanet.</w:t>
      </w:r>
    </w:p>
    <w:p w:rsidR="00433CAF" w:rsidRPr="00C5707E" w:rsidRDefault="00433CAF" w:rsidP="00433CAF">
      <w:pPr>
        <w:spacing w:after="0" w:line="240" w:lineRule="auto"/>
        <w:ind w:hanging="851"/>
        <w:rPr>
          <w:i/>
          <w:sz w:val="20"/>
          <w:szCs w:val="20"/>
        </w:rPr>
      </w:pP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b/>
          <w:i/>
          <w:sz w:val="20"/>
          <w:szCs w:val="20"/>
        </w:rPr>
        <w:t>Moderador:</w:t>
      </w:r>
      <w:r w:rsidRPr="00C5707E">
        <w:rPr>
          <w:i/>
          <w:sz w:val="20"/>
          <w:szCs w:val="20"/>
        </w:rPr>
        <w:t xml:space="preserve"> Carlos Ruíz</w:t>
      </w:r>
    </w:p>
    <w:p w:rsidR="00433CAF" w:rsidRDefault="00433CAF" w:rsidP="00433CAF">
      <w:pPr>
        <w:spacing w:after="0" w:line="240" w:lineRule="auto"/>
        <w:ind w:hanging="851"/>
        <w:rPr>
          <w:sz w:val="20"/>
          <w:szCs w:val="20"/>
        </w:rPr>
      </w:pPr>
      <w:r>
        <w:rPr>
          <w:sz w:val="20"/>
          <w:szCs w:val="20"/>
        </w:rPr>
        <w:t>13:00 a 15: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ALMUERZO </w:t>
      </w:r>
      <w:r w:rsidR="002F50AF">
        <w:rPr>
          <w:sz w:val="20"/>
          <w:szCs w:val="20"/>
        </w:rPr>
        <w:t>LIBRE</w:t>
      </w:r>
    </w:p>
    <w:p w:rsidR="00433CAF" w:rsidRDefault="00433CAF" w:rsidP="00433CAF">
      <w:pPr>
        <w:spacing w:after="0" w:line="240" w:lineRule="auto"/>
        <w:ind w:hanging="851"/>
        <w:rPr>
          <w:sz w:val="20"/>
          <w:szCs w:val="20"/>
        </w:rPr>
      </w:pPr>
      <w:r>
        <w:rPr>
          <w:sz w:val="20"/>
          <w:szCs w:val="20"/>
        </w:rPr>
        <w:t>15: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 xml:space="preserve"> a 16: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</w:t>
      </w:r>
      <w:r w:rsidRPr="00C5707E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</w:t>
      </w:r>
      <w:r w:rsidRPr="0083378A">
        <w:rPr>
          <w:sz w:val="20"/>
          <w:szCs w:val="20"/>
        </w:rPr>
        <w:t xml:space="preserve">Organización del </w:t>
      </w:r>
      <w:r w:rsidR="00253E36">
        <w:rPr>
          <w:sz w:val="20"/>
          <w:szCs w:val="20"/>
        </w:rPr>
        <w:t>á</w:t>
      </w:r>
      <w:r w:rsidRPr="0083378A">
        <w:rPr>
          <w:sz w:val="20"/>
          <w:szCs w:val="20"/>
        </w:rPr>
        <w:t xml:space="preserve">rea de </w:t>
      </w:r>
      <w:r w:rsidR="00253E36">
        <w:rPr>
          <w:sz w:val="20"/>
          <w:szCs w:val="20"/>
        </w:rPr>
        <w:t>a</w:t>
      </w:r>
      <w:r w:rsidRPr="0083378A">
        <w:rPr>
          <w:sz w:val="20"/>
          <w:szCs w:val="20"/>
        </w:rPr>
        <w:t xml:space="preserve">uditoría </w:t>
      </w:r>
      <w:r w:rsidR="00253E36">
        <w:rPr>
          <w:sz w:val="20"/>
          <w:szCs w:val="20"/>
        </w:rPr>
        <w:t>i</w:t>
      </w:r>
      <w:r w:rsidRPr="0083378A">
        <w:rPr>
          <w:sz w:val="20"/>
          <w:szCs w:val="20"/>
        </w:rPr>
        <w:t xml:space="preserve">nterna y la </w:t>
      </w:r>
      <w:r w:rsidR="00253E36">
        <w:rPr>
          <w:sz w:val="20"/>
          <w:szCs w:val="20"/>
        </w:rPr>
        <w:t>u</w:t>
      </w:r>
      <w:r w:rsidRPr="0083378A">
        <w:rPr>
          <w:sz w:val="20"/>
          <w:szCs w:val="20"/>
        </w:rPr>
        <w:t xml:space="preserve">tilidad de su </w:t>
      </w:r>
      <w:r w:rsidR="00253E36">
        <w:rPr>
          <w:sz w:val="20"/>
          <w:szCs w:val="20"/>
        </w:rPr>
        <w:t>t</w:t>
      </w:r>
      <w:r w:rsidRPr="0083378A">
        <w:rPr>
          <w:sz w:val="20"/>
          <w:szCs w:val="20"/>
        </w:rPr>
        <w:t xml:space="preserve">rabajo en la </w:t>
      </w:r>
      <w:r>
        <w:rPr>
          <w:sz w:val="20"/>
          <w:szCs w:val="20"/>
        </w:rPr>
        <w:tab/>
      </w:r>
      <w:r w:rsidR="00253E36">
        <w:rPr>
          <w:sz w:val="20"/>
          <w:szCs w:val="20"/>
        </w:rPr>
        <w:t>a</w:t>
      </w:r>
      <w:r w:rsidRPr="0083378A">
        <w:rPr>
          <w:sz w:val="20"/>
          <w:szCs w:val="20"/>
        </w:rPr>
        <w:t xml:space="preserve">uditoría </w:t>
      </w:r>
      <w:r w:rsidR="00253E36">
        <w:rPr>
          <w:sz w:val="20"/>
          <w:szCs w:val="20"/>
        </w:rPr>
        <w:t>e</w:t>
      </w:r>
      <w:r w:rsidRPr="0083378A">
        <w:rPr>
          <w:sz w:val="20"/>
          <w:szCs w:val="20"/>
        </w:rPr>
        <w:t xml:space="preserve">xterna de </w:t>
      </w:r>
      <w:r w:rsidR="00253E36">
        <w:rPr>
          <w:sz w:val="20"/>
          <w:szCs w:val="20"/>
        </w:rPr>
        <w:t>e</w:t>
      </w:r>
      <w:r w:rsidRPr="0083378A">
        <w:rPr>
          <w:sz w:val="20"/>
          <w:szCs w:val="20"/>
        </w:rPr>
        <w:t xml:space="preserve">stados </w:t>
      </w:r>
      <w:r w:rsidR="00253E36">
        <w:rPr>
          <w:sz w:val="20"/>
          <w:szCs w:val="20"/>
        </w:rPr>
        <w:t>c</w:t>
      </w:r>
      <w:r w:rsidRPr="0083378A">
        <w:rPr>
          <w:sz w:val="20"/>
          <w:szCs w:val="20"/>
        </w:rPr>
        <w:t>ontables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552E">
        <w:rPr>
          <w:b/>
          <w:sz w:val="20"/>
          <w:szCs w:val="20"/>
        </w:rPr>
        <w:t>Autor</w:t>
      </w:r>
      <w:r>
        <w:rPr>
          <w:sz w:val="20"/>
          <w:szCs w:val="20"/>
        </w:rPr>
        <w:t xml:space="preserve">: </w:t>
      </w:r>
      <w:r w:rsidRPr="0083378A">
        <w:rPr>
          <w:sz w:val="20"/>
          <w:szCs w:val="20"/>
        </w:rPr>
        <w:t>Gustavo Daniel Abdelnur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E35F67">
        <w:rPr>
          <w:sz w:val="20"/>
          <w:szCs w:val="20"/>
        </w:rPr>
        <w:t>16:</w:t>
      </w:r>
      <w:r w:rsidR="00A11009">
        <w:rPr>
          <w:sz w:val="20"/>
          <w:szCs w:val="20"/>
        </w:rPr>
        <w:t>00</w:t>
      </w:r>
      <w:r w:rsidRPr="00E35F67">
        <w:rPr>
          <w:sz w:val="20"/>
          <w:szCs w:val="20"/>
        </w:rPr>
        <w:t xml:space="preserve"> a 17:30</w:t>
      </w:r>
      <w:r w:rsidRPr="00E35F67">
        <w:rPr>
          <w:sz w:val="20"/>
          <w:szCs w:val="20"/>
        </w:rPr>
        <w:tab/>
      </w:r>
      <w:r w:rsidRPr="00E35F67">
        <w:rPr>
          <w:b/>
          <w:sz w:val="20"/>
          <w:szCs w:val="20"/>
          <w:u w:val="single"/>
        </w:rPr>
        <w:t>Trabajo</w:t>
      </w:r>
      <w:r w:rsidRPr="00E35F67">
        <w:rPr>
          <w:sz w:val="20"/>
          <w:szCs w:val="20"/>
          <w:u w:val="single"/>
        </w:rPr>
        <w:t>:</w:t>
      </w:r>
      <w:r w:rsidRPr="00E35F67">
        <w:rPr>
          <w:sz w:val="20"/>
          <w:szCs w:val="20"/>
        </w:rPr>
        <w:t xml:space="preserve"> Lavado de Activos. Las nuevas responsabilidades de los profesionales en ciencias </w:t>
      </w:r>
      <w:r w:rsidRPr="00E35F67">
        <w:rPr>
          <w:sz w:val="20"/>
          <w:szCs w:val="20"/>
        </w:rPr>
        <w:tab/>
      </w:r>
      <w:r w:rsidRPr="00E35F67">
        <w:rPr>
          <w:sz w:val="20"/>
          <w:szCs w:val="20"/>
        </w:rPr>
        <w:tab/>
      </w:r>
      <w:r w:rsidRPr="00E35F67">
        <w:rPr>
          <w:sz w:val="20"/>
          <w:szCs w:val="20"/>
        </w:rPr>
        <w:tab/>
        <w:t>económicas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83378A">
        <w:rPr>
          <w:sz w:val="20"/>
          <w:szCs w:val="20"/>
        </w:rPr>
        <w:t>Carolina Ortiz Soler</w:t>
      </w:r>
    </w:p>
    <w:p w:rsidR="00433CAF" w:rsidRDefault="00E35F67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433CAF" w:rsidRPr="005C0136">
        <w:rPr>
          <w:sz w:val="20"/>
          <w:szCs w:val="20"/>
        </w:rPr>
        <w:t xml:space="preserve"> a 18:</w:t>
      </w:r>
      <w:r w:rsidR="00A11009">
        <w:rPr>
          <w:sz w:val="20"/>
          <w:szCs w:val="20"/>
        </w:rPr>
        <w:t>00</w:t>
      </w:r>
      <w:r w:rsidR="00433CAF" w:rsidRPr="005C0136">
        <w:rPr>
          <w:sz w:val="20"/>
          <w:szCs w:val="20"/>
        </w:rPr>
        <w:t xml:space="preserve"> </w:t>
      </w:r>
      <w:r w:rsidR="00433CAF">
        <w:rPr>
          <w:sz w:val="20"/>
          <w:szCs w:val="20"/>
        </w:rPr>
        <w:tab/>
      </w:r>
      <w:r w:rsidR="00433CAF" w:rsidRPr="005C0136">
        <w:rPr>
          <w:sz w:val="20"/>
          <w:szCs w:val="20"/>
        </w:rPr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38" type="#_x0000_t202" style="position:absolute;left:0;text-align:left;margin-left:-44.45pt;margin-top:7.85pt;width:494.5pt;height:132pt;z-index:-251625472;mso-width-relative:margin;mso-height-relative:margin" strokeweight="1.5pt">
            <v:stroke dashstyle="1 1"/>
            <v:textbox>
              <w:txbxContent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93547A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Pr="005C0136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11"/>
        <w:tblW w:w="0" w:type="auto"/>
        <w:tblLook w:val="04A0"/>
      </w:tblPr>
      <w:tblGrid>
        <w:gridCol w:w="9039"/>
      </w:tblGrid>
      <w:tr w:rsidR="00433CAF" w:rsidTr="00433CAF">
        <w:trPr>
          <w:cnfStyle w:val="100000000000"/>
        </w:trPr>
        <w:tc>
          <w:tcPr>
            <w:cnfStyle w:val="001000000000"/>
            <w:tcW w:w="9039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433CAF" w:rsidRPr="005C0136" w:rsidRDefault="00433CAF" w:rsidP="00433CAF">
      <w:pPr>
        <w:spacing w:after="0"/>
        <w:ind w:left="-851"/>
        <w:rPr>
          <w:sz w:val="20"/>
          <w:szCs w:val="20"/>
        </w:rPr>
      </w:pPr>
      <w:r w:rsidRPr="0083378A">
        <w:rPr>
          <w:sz w:val="20"/>
          <w:szCs w:val="20"/>
        </w:rPr>
        <w:tab/>
      </w:r>
    </w:p>
    <w:p w:rsidR="00433CAF" w:rsidRPr="00E35F67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E35F67">
        <w:rPr>
          <w:b/>
          <w:i/>
          <w:sz w:val="20"/>
          <w:szCs w:val="20"/>
        </w:rPr>
        <w:t>09:00 a 1</w:t>
      </w:r>
      <w:r w:rsidR="00E35F67" w:rsidRPr="00E35F67">
        <w:rPr>
          <w:b/>
          <w:i/>
          <w:sz w:val="20"/>
          <w:szCs w:val="20"/>
        </w:rPr>
        <w:t>3</w:t>
      </w:r>
      <w:r w:rsidRPr="00E35F67">
        <w:rPr>
          <w:b/>
          <w:i/>
          <w:sz w:val="20"/>
          <w:szCs w:val="20"/>
        </w:rPr>
        <w:t>:00</w:t>
      </w:r>
      <w:r w:rsidRPr="00E35F67">
        <w:rPr>
          <w:i/>
          <w:sz w:val="20"/>
          <w:szCs w:val="20"/>
        </w:rPr>
        <w:tab/>
      </w:r>
      <w:r w:rsidRPr="00E35F67">
        <w:rPr>
          <w:b/>
          <w:i/>
          <w:sz w:val="20"/>
          <w:szCs w:val="20"/>
          <w:u w:val="single"/>
        </w:rPr>
        <w:t>Panel</w:t>
      </w:r>
      <w:r w:rsidRPr="00E35F67">
        <w:rPr>
          <w:i/>
          <w:sz w:val="20"/>
          <w:szCs w:val="20"/>
        </w:rPr>
        <w:t>: Nuevos servicios profesionales y cambios en los actuales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E35F67">
        <w:rPr>
          <w:i/>
          <w:sz w:val="20"/>
          <w:szCs w:val="20"/>
        </w:rPr>
        <w:tab/>
      </w:r>
      <w:r w:rsidRPr="00E35F67">
        <w:rPr>
          <w:i/>
          <w:sz w:val="20"/>
          <w:szCs w:val="20"/>
        </w:rPr>
        <w:tab/>
      </w:r>
      <w:r w:rsidRPr="00E35F67">
        <w:rPr>
          <w:i/>
          <w:sz w:val="20"/>
          <w:szCs w:val="20"/>
        </w:rPr>
        <w:tab/>
      </w:r>
      <w:r w:rsidRPr="00E35F67">
        <w:rPr>
          <w:b/>
          <w:i/>
          <w:sz w:val="20"/>
          <w:szCs w:val="20"/>
        </w:rPr>
        <w:t>Panelistas</w:t>
      </w:r>
      <w:r w:rsidRPr="00E35F67">
        <w:rPr>
          <w:i/>
          <w:sz w:val="20"/>
          <w:szCs w:val="20"/>
        </w:rPr>
        <w:t>: Guillermo Español, Luis Godoy y Cayetano Mora</w:t>
      </w:r>
    </w:p>
    <w:p w:rsidR="00433C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>Moderador</w:t>
      </w:r>
      <w:r w:rsidRPr="005B78AF">
        <w:rPr>
          <w:i/>
          <w:sz w:val="20"/>
          <w:szCs w:val="20"/>
        </w:rPr>
        <w:t>: Marcelo Pieralisi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</w:p>
    <w:p w:rsidR="00733685" w:rsidRDefault="00733685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A11009">
        <w:rPr>
          <w:sz w:val="20"/>
          <w:szCs w:val="20"/>
        </w:rPr>
        <w:t xml:space="preserve"> a 17:30</w:t>
      </w:r>
      <w:r w:rsidR="007E3E53">
        <w:rPr>
          <w:sz w:val="20"/>
          <w:szCs w:val="20"/>
        </w:rPr>
        <w:tab/>
      </w:r>
      <w:r>
        <w:rPr>
          <w:sz w:val="20"/>
          <w:szCs w:val="20"/>
        </w:rPr>
        <w:t>Elaboración de conclusiones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A11009">
        <w:rPr>
          <w:sz w:val="20"/>
          <w:szCs w:val="20"/>
        </w:rPr>
        <w:t>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A211CF" w:rsidRDefault="00D602CD" w:rsidP="00A211CF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6" style="position:absolute;left:0;text-align:left;margin-left:-44.45pt;margin-top:6.95pt;width:498.45pt;height:57.6pt;z-index:-251627520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Pr="00A211CF" w:rsidRDefault="00A211CF" w:rsidP="00A211CF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tbl>
      <w:tblPr>
        <w:tblStyle w:val="Sombreadoclaro-nfasis2"/>
        <w:tblW w:w="0" w:type="auto"/>
        <w:tblLook w:val="04A0"/>
      </w:tblPr>
      <w:tblGrid>
        <w:gridCol w:w="9039"/>
      </w:tblGrid>
      <w:tr w:rsidR="00433CAF" w:rsidRPr="005C0136" w:rsidTr="00D008F3">
        <w:trPr>
          <w:cnfStyle w:val="100000000000"/>
        </w:trPr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III</w:t>
            </w:r>
            <w:r w:rsidRPr="005C01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TRIBUTARIA</w:t>
            </w:r>
          </w:p>
        </w:tc>
      </w:tr>
      <w:tr w:rsidR="00433CAF" w:rsidRPr="005C0136" w:rsidTr="00D008F3">
        <w:trPr>
          <w:cnfStyle w:val="000000100000"/>
        </w:trPr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AUDIT. ÁNGEL BUSTELO – SECTOR NORTE</w:t>
            </w:r>
          </w:p>
        </w:tc>
      </w:tr>
      <w:tr w:rsidR="00433CAF" w:rsidRPr="005C0136" w:rsidTr="00D008F3"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433CAF" w:rsidRPr="005C0136" w:rsidRDefault="00433CAF" w:rsidP="00433CAF">
      <w:pPr>
        <w:ind w:hanging="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09</w:t>
      </w:r>
      <w:r w:rsidRPr="005C0136">
        <w:rPr>
          <w:sz w:val="20"/>
          <w:szCs w:val="20"/>
        </w:rPr>
        <w:t xml:space="preserve">:45 </w:t>
      </w:r>
      <w:r w:rsidRPr="005C0136"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 xml:space="preserve">Definición de terceros. Conjunto </w:t>
      </w:r>
      <w:r w:rsidR="00253E36">
        <w:rPr>
          <w:sz w:val="20"/>
          <w:szCs w:val="20"/>
        </w:rPr>
        <w:t>e</w:t>
      </w:r>
      <w:r w:rsidRPr="005D68C0">
        <w:rPr>
          <w:sz w:val="20"/>
          <w:szCs w:val="20"/>
        </w:rPr>
        <w:t xml:space="preserve">conómico. Seguridad </w:t>
      </w:r>
      <w:r w:rsidR="00253E36">
        <w:rPr>
          <w:sz w:val="20"/>
          <w:szCs w:val="20"/>
        </w:rPr>
        <w:t>j</w:t>
      </w:r>
      <w:r w:rsidRPr="005D68C0">
        <w:rPr>
          <w:sz w:val="20"/>
          <w:szCs w:val="20"/>
        </w:rPr>
        <w:t>urídica</w:t>
      </w:r>
      <w:r>
        <w:rPr>
          <w:sz w:val="20"/>
          <w:szCs w:val="20"/>
        </w:rPr>
        <w:t xml:space="preserve"> 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</w:t>
      </w:r>
      <w:r>
        <w:rPr>
          <w:sz w:val="20"/>
          <w:szCs w:val="20"/>
        </w:rPr>
        <w:t>: H</w:t>
      </w:r>
      <w:r w:rsidRPr="005D68C0">
        <w:rPr>
          <w:sz w:val="20"/>
          <w:szCs w:val="20"/>
        </w:rPr>
        <w:t>éctor Marcelo Testa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09:45 a 10:45 </w:t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 xml:space="preserve">Deducciones en el </w:t>
      </w:r>
      <w:r w:rsidR="00253E36">
        <w:rPr>
          <w:sz w:val="20"/>
          <w:szCs w:val="20"/>
        </w:rPr>
        <w:t>i</w:t>
      </w:r>
      <w:r w:rsidRPr="005D68C0">
        <w:rPr>
          <w:sz w:val="20"/>
          <w:szCs w:val="20"/>
        </w:rPr>
        <w:t xml:space="preserve">mpuesto a las </w:t>
      </w:r>
      <w:r w:rsidR="00253E36">
        <w:rPr>
          <w:sz w:val="20"/>
          <w:szCs w:val="20"/>
        </w:rPr>
        <w:t>g</w:t>
      </w:r>
      <w:r w:rsidRPr="005D68C0">
        <w:rPr>
          <w:sz w:val="20"/>
          <w:szCs w:val="20"/>
        </w:rPr>
        <w:t xml:space="preserve">anancias: </w:t>
      </w:r>
      <w:r w:rsidR="00253E36">
        <w:rPr>
          <w:sz w:val="20"/>
          <w:szCs w:val="20"/>
        </w:rPr>
        <w:t>e</w:t>
      </w:r>
      <w:r w:rsidRPr="005D68C0">
        <w:rPr>
          <w:sz w:val="20"/>
          <w:szCs w:val="20"/>
        </w:rPr>
        <w:t xml:space="preserve">speranza del </w:t>
      </w:r>
      <w:r w:rsidR="00253E36">
        <w:rPr>
          <w:sz w:val="20"/>
          <w:szCs w:val="20"/>
        </w:rPr>
        <w:t>c</w:t>
      </w:r>
      <w:r w:rsidRPr="005D68C0">
        <w:rPr>
          <w:sz w:val="20"/>
          <w:szCs w:val="20"/>
        </w:rPr>
        <w:t>ontribuyente</w:t>
      </w:r>
      <w:r>
        <w:rPr>
          <w:sz w:val="20"/>
          <w:szCs w:val="20"/>
        </w:rPr>
        <w:t xml:space="preserve"> 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>Susana Gómez Vera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>Fideicom</w:t>
      </w:r>
      <w:r w:rsidR="00253E36">
        <w:rPr>
          <w:sz w:val="20"/>
          <w:szCs w:val="20"/>
        </w:rPr>
        <w:t>iso vs. Fiduciario como sujeto f</w:t>
      </w:r>
      <w:r w:rsidRPr="005D68C0">
        <w:rPr>
          <w:sz w:val="20"/>
          <w:szCs w:val="20"/>
        </w:rPr>
        <w:t xml:space="preserve">iscal. Implicaciones tributarias.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68C0">
        <w:rPr>
          <w:sz w:val="20"/>
          <w:szCs w:val="20"/>
        </w:rPr>
        <w:t>Neutralidad en la transferencia</w:t>
      </w:r>
      <w:r>
        <w:rPr>
          <w:sz w:val="20"/>
          <w:szCs w:val="20"/>
        </w:rPr>
        <w:t>.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 xml:space="preserve">Armando Morón y Gilberto León Santamaría con la colaboración de Jaled Osman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68C0">
        <w:rPr>
          <w:sz w:val="20"/>
          <w:szCs w:val="20"/>
        </w:rPr>
        <w:t>Hadid y Mario R. Comellas</w:t>
      </w:r>
    </w:p>
    <w:p w:rsidR="00433CAF" w:rsidRPr="00C5707E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b/>
          <w:i/>
          <w:sz w:val="20"/>
          <w:szCs w:val="20"/>
        </w:rPr>
        <w:t>12:00 a 13:00</w:t>
      </w:r>
      <w:r w:rsidRPr="005B78AF">
        <w:rPr>
          <w:b/>
          <w:i/>
          <w:sz w:val="20"/>
          <w:szCs w:val="20"/>
        </w:rPr>
        <w:tab/>
      </w:r>
      <w:r w:rsidRPr="00C5707E">
        <w:rPr>
          <w:b/>
          <w:i/>
          <w:sz w:val="20"/>
          <w:szCs w:val="20"/>
          <w:u w:val="single"/>
        </w:rPr>
        <w:t>Conferencia:</w:t>
      </w:r>
      <w:r w:rsidRPr="00C5707E">
        <w:rPr>
          <w:i/>
          <w:sz w:val="20"/>
          <w:szCs w:val="20"/>
        </w:rPr>
        <w:t xml:space="preserve"> Aspectos destacables de la reforma a la Ley</w:t>
      </w:r>
      <w:r w:rsidR="00253E36">
        <w:rPr>
          <w:i/>
          <w:sz w:val="20"/>
          <w:szCs w:val="20"/>
        </w:rPr>
        <w:t xml:space="preserve"> Penal </w:t>
      </w:r>
      <w:r w:rsidRPr="00C5707E">
        <w:rPr>
          <w:i/>
          <w:sz w:val="20"/>
          <w:szCs w:val="20"/>
        </w:rPr>
        <w:t>Tributaria</w:t>
      </w:r>
    </w:p>
    <w:p w:rsidR="00433CAF" w:rsidRPr="00C5707E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b/>
          <w:i/>
          <w:sz w:val="20"/>
          <w:szCs w:val="20"/>
        </w:rPr>
        <w:t>Disertante:</w:t>
      </w:r>
      <w:r w:rsidRPr="00C5707E">
        <w:rPr>
          <w:i/>
          <w:sz w:val="20"/>
          <w:szCs w:val="20"/>
        </w:rPr>
        <w:t xml:space="preserve"> Humberto Jesús Bertazza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b/>
          <w:i/>
          <w:sz w:val="20"/>
          <w:szCs w:val="20"/>
        </w:rPr>
        <w:t>Moderador:</w:t>
      </w:r>
      <w:r w:rsidRPr="00C5707E">
        <w:rPr>
          <w:i/>
          <w:sz w:val="20"/>
          <w:szCs w:val="20"/>
        </w:rPr>
        <w:t xml:space="preserve"> Norma Azcárate</w:t>
      </w:r>
    </w:p>
    <w:p w:rsidR="00433C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39" type="#_x0000_t202" style="position:absolute;left:0;text-align:left;margin-left:-45.25pt;margin-top:139.15pt;width:494.5pt;height:132pt;z-index:-251624448;mso-width-relative:margin;mso-height-relative:margin" strokeweight="1.5pt">
            <v:stroke dashstyle="1 1"/>
            <v:textbox>
              <w:txbxContent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93547A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="00A11009">
        <w:rPr>
          <w:sz w:val="20"/>
          <w:szCs w:val="20"/>
        </w:rPr>
        <w:t>13:00 a 15:00</w:t>
      </w:r>
      <w:r w:rsidR="00433CAF">
        <w:rPr>
          <w:sz w:val="20"/>
          <w:szCs w:val="20"/>
        </w:rPr>
        <w:tab/>
        <w:t xml:space="preserve">ALMUERZO </w:t>
      </w:r>
      <w:r w:rsidR="002F50AF">
        <w:rPr>
          <w:sz w:val="20"/>
          <w:szCs w:val="20"/>
        </w:rPr>
        <w:t>LIBRE</w:t>
      </w:r>
    </w:p>
    <w:p w:rsidR="00433CAF" w:rsidRDefault="007E3E53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</w:t>
      </w:r>
      <w:r w:rsidR="00A11009">
        <w:rPr>
          <w:sz w:val="20"/>
          <w:szCs w:val="20"/>
        </w:rPr>
        <w:t>00 a 16:00</w:t>
      </w:r>
      <w:r w:rsidR="00433CAF">
        <w:rPr>
          <w:sz w:val="20"/>
          <w:szCs w:val="20"/>
        </w:rPr>
        <w:tab/>
      </w:r>
      <w:r w:rsidR="00433CAF" w:rsidRPr="00C5707E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433CAF" w:rsidRPr="005D68C0">
        <w:rPr>
          <w:sz w:val="20"/>
          <w:szCs w:val="20"/>
        </w:rPr>
        <w:t xml:space="preserve">Causales de la extinción en el proceso penal tributario. Algunas cuestiones a </w:t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 w:rsidRPr="005D68C0">
        <w:rPr>
          <w:sz w:val="20"/>
          <w:szCs w:val="20"/>
        </w:rPr>
        <w:t>considerar.</w:t>
      </w:r>
      <w:r w:rsidR="00433CAF">
        <w:rPr>
          <w:sz w:val="20"/>
          <w:szCs w:val="20"/>
        </w:rPr>
        <w:t xml:space="preserve"> 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>Jorge Maria Dadi</w:t>
      </w:r>
    </w:p>
    <w:p w:rsidR="00433CAF" w:rsidRDefault="007E3E53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</w:t>
      </w:r>
      <w:r w:rsidR="00A11009">
        <w:rPr>
          <w:sz w:val="20"/>
          <w:szCs w:val="20"/>
        </w:rPr>
        <w:t xml:space="preserve">00 </w:t>
      </w:r>
      <w:r>
        <w:rPr>
          <w:sz w:val="20"/>
          <w:szCs w:val="20"/>
        </w:rPr>
        <w:t xml:space="preserve">a </w:t>
      </w:r>
      <w:r w:rsidR="00E35F67">
        <w:rPr>
          <w:sz w:val="20"/>
          <w:szCs w:val="20"/>
        </w:rPr>
        <w:t>17</w:t>
      </w:r>
      <w:r>
        <w:rPr>
          <w:sz w:val="20"/>
          <w:szCs w:val="20"/>
        </w:rPr>
        <w:t>:</w:t>
      </w:r>
      <w:r w:rsidR="00A11009">
        <w:rPr>
          <w:sz w:val="20"/>
          <w:szCs w:val="20"/>
        </w:rPr>
        <w:t>00</w:t>
      </w:r>
      <w:r w:rsidR="00433CAF">
        <w:rPr>
          <w:sz w:val="20"/>
          <w:szCs w:val="20"/>
        </w:rPr>
        <w:tab/>
      </w:r>
      <w:r w:rsidR="00433CAF" w:rsidRPr="00C5707E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433CAF" w:rsidRPr="005D68C0">
        <w:rPr>
          <w:sz w:val="20"/>
          <w:szCs w:val="20"/>
        </w:rPr>
        <w:t xml:space="preserve">Análisis cuantitativo de la procedencia de la deducción de Honorarios a </w:t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 w:rsidRPr="005D68C0">
        <w:rPr>
          <w:sz w:val="20"/>
          <w:szCs w:val="20"/>
        </w:rPr>
        <w:t xml:space="preserve">directores, miembros del </w:t>
      </w:r>
      <w:r w:rsidR="0093547A">
        <w:rPr>
          <w:sz w:val="20"/>
          <w:szCs w:val="20"/>
        </w:rPr>
        <w:t>C</w:t>
      </w:r>
      <w:r w:rsidR="00433CAF" w:rsidRPr="005D68C0">
        <w:rPr>
          <w:sz w:val="20"/>
          <w:szCs w:val="20"/>
        </w:rPr>
        <w:t xml:space="preserve">onsejo de Vigilancia y Socios Administradores (ART. 87 INC. J) </w:t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 w:rsidRPr="005D68C0">
        <w:rPr>
          <w:sz w:val="20"/>
          <w:szCs w:val="20"/>
        </w:rPr>
        <w:t>LIG). Propuesta de reformulación del sistema para calcular su limitación</w:t>
      </w:r>
      <w:r w:rsidR="00433CAF">
        <w:rPr>
          <w:sz w:val="20"/>
          <w:szCs w:val="20"/>
        </w:rPr>
        <w:t xml:space="preserve"> 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Autor: </w:t>
      </w:r>
      <w:r w:rsidRPr="005D68C0">
        <w:rPr>
          <w:sz w:val="20"/>
          <w:szCs w:val="20"/>
        </w:rPr>
        <w:t>Bruno Andrés Baltuska</w:t>
      </w:r>
    </w:p>
    <w:p w:rsidR="00AA2BE2" w:rsidRPr="00555ED1" w:rsidRDefault="00AA2BE2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55ED1">
        <w:rPr>
          <w:i/>
          <w:sz w:val="20"/>
          <w:szCs w:val="20"/>
        </w:rPr>
        <w:t>17:</w:t>
      </w:r>
      <w:r w:rsidR="00A11009">
        <w:rPr>
          <w:i/>
          <w:sz w:val="20"/>
          <w:szCs w:val="20"/>
        </w:rPr>
        <w:t>00</w:t>
      </w:r>
      <w:r w:rsidRPr="00555ED1">
        <w:rPr>
          <w:i/>
          <w:sz w:val="20"/>
          <w:szCs w:val="20"/>
        </w:rPr>
        <w:t xml:space="preserve"> a </w:t>
      </w:r>
      <w:r w:rsidR="00A11009">
        <w:rPr>
          <w:i/>
          <w:sz w:val="20"/>
          <w:szCs w:val="20"/>
        </w:rPr>
        <w:t>17:30</w:t>
      </w:r>
      <w:r w:rsidRPr="00555ED1">
        <w:rPr>
          <w:i/>
          <w:sz w:val="20"/>
          <w:szCs w:val="20"/>
        </w:rPr>
        <w:tab/>
      </w:r>
      <w:r w:rsidR="00555ED1" w:rsidRPr="00555ED1">
        <w:rPr>
          <w:b/>
          <w:i/>
          <w:sz w:val="20"/>
          <w:szCs w:val="20"/>
        </w:rPr>
        <w:t>Presentación de ERREPAR ON LINE</w:t>
      </w:r>
    </w:p>
    <w:p w:rsidR="00555ED1" w:rsidRPr="00555ED1" w:rsidRDefault="00555ED1" w:rsidP="00433CAF">
      <w:pPr>
        <w:spacing w:after="0" w:line="240" w:lineRule="auto"/>
        <w:ind w:left="-851"/>
        <w:rPr>
          <w:b/>
          <w:sz w:val="20"/>
          <w:szCs w:val="20"/>
        </w:rPr>
      </w:pPr>
      <w:r w:rsidRPr="00555ED1">
        <w:rPr>
          <w:i/>
          <w:sz w:val="20"/>
          <w:szCs w:val="20"/>
        </w:rPr>
        <w:tab/>
      </w:r>
      <w:r w:rsidRPr="00555ED1">
        <w:rPr>
          <w:i/>
          <w:sz w:val="20"/>
          <w:szCs w:val="20"/>
        </w:rPr>
        <w:tab/>
      </w:r>
      <w:r w:rsidRPr="00555ED1">
        <w:rPr>
          <w:i/>
          <w:sz w:val="20"/>
          <w:szCs w:val="20"/>
        </w:rPr>
        <w:tab/>
      </w:r>
      <w:r w:rsidRPr="00555ED1">
        <w:rPr>
          <w:b/>
          <w:i/>
          <w:sz w:val="20"/>
          <w:szCs w:val="20"/>
        </w:rPr>
        <w:t>Editorial ERREPAR</w:t>
      </w:r>
    </w:p>
    <w:p w:rsidR="00433CAF" w:rsidRDefault="00A11009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433CAF" w:rsidRPr="005C0136">
        <w:rPr>
          <w:sz w:val="20"/>
          <w:szCs w:val="20"/>
        </w:rPr>
        <w:t xml:space="preserve"> a 18:</w:t>
      </w:r>
      <w:r>
        <w:rPr>
          <w:sz w:val="20"/>
          <w:szCs w:val="20"/>
        </w:rPr>
        <w:t>00</w:t>
      </w:r>
      <w:r w:rsidR="00433CAF" w:rsidRPr="005C0136">
        <w:rPr>
          <w:sz w:val="20"/>
          <w:szCs w:val="20"/>
        </w:rPr>
        <w:t xml:space="preserve"> </w:t>
      </w:r>
      <w:r w:rsidR="00433CAF">
        <w:rPr>
          <w:sz w:val="20"/>
          <w:szCs w:val="20"/>
        </w:rPr>
        <w:tab/>
      </w:r>
      <w:r w:rsidR="00433CAF" w:rsidRPr="005C0136">
        <w:rPr>
          <w:sz w:val="20"/>
          <w:szCs w:val="20"/>
        </w:rPr>
        <w:t>COFFEE BREAK</w:t>
      </w:r>
    </w:p>
    <w:p w:rsidR="0093547A" w:rsidRDefault="0093547A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Pr="005D68C0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2"/>
        <w:tblW w:w="0" w:type="auto"/>
        <w:tblLook w:val="04A0"/>
      </w:tblPr>
      <w:tblGrid>
        <w:gridCol w:w="9039"/>
      </w:tblGrid>
      <w:tr w:rsidR="00433CAF" w:rsidTr="00D008F3">
        <w:trPr>
          <w:cnfStyle w:val="100000000000"/>
        </w:trPr>
        <w:tc>
          <w:tcPr>
            <w:cnfStyle w:val="001000000000"/>
            <w:tcW w:w="9039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433CAF" w:rsidRPr="005C0136" w:rsidRDefault="00433CAF" w:rsidP="00433CAF">
      <w:pPr>
        <w:spacing w:after="0"/>
        <w:ind w:left="-851"/>
        <w:rPr>
          <w:sz w:val="20"/>
          <w:szCs w:val="20"/>
        </w:rPr>
      </w:pPr>
      <w:r w:rsidRPr="0083378A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09:00 a 09:45</w:t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 xml:space="preserve">Tratamiento de las exportaciones en el impuesto sobre los ingresos brutos a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68C0">
        <w:rPr>
          <w:sz w:val="20"/>
          <w:szCs w:val="20"/>
        </w:rPr>
        <w:t>luz de la ley de coparticipación Federal</w:t>
      </w:r>
      <w:r w:rsidRPr="005D68C0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>Lorena Marcela Almada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>Alcances del poder tributario municipal. Excesos en su ejercicio</w:t>
      </w:r>
      <w:r w:rsidRPr="005D68C0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>Diego Eduardo Fernández de Luco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10:45 a 11:15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 xml:space="preserve">Impuesto a las </w:t>
      </w:r>
      <w:r w:rsidR="00253E36">
        <w:rPr>
          <w:sz w:val="20"/>
          <w:szCs w:val="20"/>
        </w:rPr>
        <w:t>g</w:t>
      </w:r>
      <w:r w:rsidRPr="005D68C0">
        <w:rPr>
          <w:sz w:val="20"/>
          <w:szCs w:val="20"/>
        </w:rPr>
        <w:t>anancias</w:t>
      </w:r>
      <w:r w:rsidR="0093547A">
        <w:rPr>
          <w:sz w:val="20"/>
          <w:szCs w:val="20"/>
        </w:rPr>
        <w:t xml:space="preserve">. </w:t>
      </w:r>
      <w:r w:rsidRPr="005D68C0">
        <w:rPr>
          <w:sz w:val="20"/>
          <w:szCs w:val="20"/>
        </w:rPr>
        <w:t xml:space="preserve">"Parámetros Lógico - Jurídicos  a respetar para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68C0">
        <w:rPr>
          <w:sz w:val="20"/>
          <w:szCs w:val="20"/>
        </w:rPr>
        <w:t xml:space="preserve">establecer la ganancia no imponible, las </w:t>
      </w:r>
      <w:r w:rsidR="00253E36">
        <w:rPr>
          <w:sz w:val="20"/>
          <w:szCs w:val="20"/>
        </w:rPr>
        <w:t>c</w:t>
      </w:r>
      <w:r w:rsidRPr="005D68C0">
        <w:rPr>
          <w:sz w:val="20"/>
          <w:szCs w:val="20"/>
        </w:rPr>
        <w:t xml:space="preserve">argas de </w:t>
      </w:r>
      <w:r w:rsidR="00253E36">
        <w:rPr>
          <w:sz w:val="20"/>
          <w:szCs w:val="20"/>
        </w:rPr>
        <w:t>f</w:t>
      </w:r>
      <w:r w:rsidRPr="005D68C0">
        <w:rPr>
          <w:sz w:val="20"/>
          <w:szCs w:val="20"/>
        </w:rPr>
        <w:t xml:space="preserve">amilia y la deducción especial para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68C0">
        <w:rPr>
          <w:sz w:val="20"/>
          <w:szCs w:val="20"/>
        </w:rPr>
        <w:t>personas físicas"</w:t>
      </w:r>
      <w:r w:rsidRPr="005D68C0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D68C0">
        <w:rPr>
          <w:sz w:val="20"/>
          <w:szCs w:val="20"/>
        </w:rPr>
        <w:t>Carlos Ernesto Yatzkaier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B78AF">
        <w:rPr>
          <w:b/>
          <w:i/>
          <w:sz w:val="20"/>
          <w:szCs w:val="20"/>
        </w:rPr>
        <w:t>12:00 a 13:00</w:t>
      </w:r>
      <w:r>
        <w:rPr>
          <w:sz w:val="20"/>
          <w:szCs w:val="20"/>
        </w:rPr>
        <w:tab/>
      </w:r>
      <w:r w:rsidRPr="00C5707E">
        <w:rPr>
          <w:b/>
          <w:i/>
          <w:sz w:val="20"/>
          <w:szCs w:val="20"/>
          <w:u w:val="single"/>
        </w:rPr>
        <w:t>Conferencia:</w:t>
      </w:r>
      <w:r>
        <w:rPr>
          <w:sz w:val="20"/>
          <w:szCs w:val="20"/>
        </w:rPr>
        <w:t xml:space="preserve"> </w:t>
      </w:r>
      <w:r w:rsidRPr="00C5707E">
        <w:rPr>
          <w:i/>
          <w:sz w:val="20"/>
          <w:szCs w:val="20"/>
        </w:rPr>
        <w:t>Ley Penal tributaria en los tributos locales.</w:t>
      </w:r>
    </w:p>
    <w:p w:rsidR="00433CAF" w:rsidRPr="00C5707E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5707E">
        <w:rPr>
          <w:b/>
          <w:i/>
          <w:sz w:val="20"/>
          <w:szCs w:val="20"/>
        </w:rPr>
        <w:t>Disertante:</w:t>
      </w:r>
      <w:r w:rsidRPr="00C5707E">
        <w:rPr>
          <w:i/>
          <w:sz w:val="20"/>
          <w:szCs w:val="20"/>
        </w:rPr>
        <w:t xml:space="preserve"> Armando Simesen de Bielke</w:t>
      </w:r>
    </w:p>
    <w:p w:rsidR="00433C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i/>
          <w:sz w:val="20"/>
          <w:szCs w:val="20"/>
        </w:rPr>
        <w:tab/>
      </w:r>
      <w:r w:rsidRPr="00C5707E">
        <w:rPr>
          <w:b/>
          <w:i/>
          <w:sz w:val="20"/>
          <w:szCs w:val="20"/>
        </w:rPr>
        <w:t>Moderador:</w:t>
      </w:r>
      <w:r w:rsidRPr="00C5707E">
        <w:rPr>
          <w:i/>
          <w:sz w:val="20"/>
          <w:szCs w:val="20"/>
        </w:rPr>
        <w:t xml:space="preserve"> Susana Gómez Vera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7E3E53">
        <w:rPr>
          <w:sz w:val="20"/>
          <w:szCs w:val="20"/>
        </w:rPr>
        <w:t xml:space="preserve"> a 17:</w:t>
      </w:r>
      <w:r w:rsidR="00A11009">
        <w:rPr>
          <w:sz w:val="20"/>
          <w:szCs w:val="20"/>
        </w:rPr>
        <w:t>30</w:t>
      </w:r>
      <w:r w:rsidR="007E3E53">
        <w:rPr>
          <w:sz w:val="20"/>
          <w:szCs w:val="20"/>
        </w:rPr>
        <w:tab/>
      </w:r>
      <w:r>
        <w:rPr>
          <w:sz w:val="20"/>
          <w:szCs w:val="20"/>
        </w:rPr>
        <w:t>Elaboración de conclusiones</w:t>
      </w:r>
    </w:p>
    <w:p w:rsidR="00733685" w:rsidRDefault="00733685" w:rsidP="00433CAF">
      <w:pPr>
        <w:spacing w:after="0" w:line="240" w:lineRule="auto"/>
        <w:ind w:left="-851"/>
        <w:rPr>
          <w:sz w:val="20"/>
          <w:szCs w:val="20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</w:t>
      </w:r>
      <w:r w:rsidR="00A11009">
        <w:rPr>
          <w:sz w:val="20"/>
          <w:szCs w:val="20"/>
        </w:rPr>
        <w:t>:30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A211CF" w:rsidRDefault="00D602CD" w:rsidP="00A211CF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5" style="position:absolute;left:0;text-align:left;margin-left:-55.9pt;margin-top:5.8pt;width:498.45pt;height:57.6pt;z-index:-251628544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Pr="005C0136" w:rsidRDefault="00A211C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3"/>
        <w:tblW w:w="0" w:type="auto"/>
        <w:tblLook w:val="04A0"/>
      </w:tblPr>
      <w:tblGrid>
        <w:gridCol w:w="8897"/>
      </w:tblGrid>
      <w:tr w:rsidR="00433CAF" w:rsidRPr="005C0136" w:rsidTr="00433CAF">
        <w:trPr>
          <w:cnfStyle w:val="100000000000"/>
        </w:trPr>
        <w:tc>
          <w:tcPr>
            <w:cnfStyle w:val="001000000000"/>
            <w:tcW w:w="8897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IV</w:t>
            </w:r>
            <w:r w:rsidRPr="005C01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LABORAL Y PREVISIONAL</w:t>
            </w:r>
          </w:p>
        </w:tc>
      </w:tr>
      <w:tr w:rsidR="00433CAF" w:rsidRPr="005C0136" w:rsidTr="00433CAF">
        <w:trPr>
          <w:cnfStyle w:val="000000100000"/>
        </w:trPr>
        <w:tc>
          <w:tcPr>
            <w:cnfStyle w:val="001000000000"/>
            <w:tcW w:w="8897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USPALLATA</w:t>
            </w:r>
          </w:p>
        </w:tc>
      </w:tr>
      <w:tr w:rsidR="00433CAF" w:rsidRPr="005C0136" w:rsidTr="00433CAF">
        <w:tc>
          <w:tcPr>
            <w:cnfStyle w:val="001000000000"/>
            <w:tcW w:w="8897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433CAF" w:rsidRPr="005C0136" w:rsidRDefault="00433CAF" w:rsidP="00433CAF">
      <w:pPr>
        <w:ind w:hanging="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09</w:t>
      </w:r>
      <w:r w:rsidRPr="005C0136">
        <w:rPr>
          <w:sz w:val="20"/>
          <w:szCs w:val="20"/>
        </w:rPr>
        <w:t xml:space="preserve">:45 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475977">
        <w:rPr>
          <w:sz w:val="20"/>
          <w:szCs w:val="20"/>
        </w:rPr>
        <w:t xml:space="preserve">Las cotizaciones a las obras sociales: situaciones conflictivas en caso de jornada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75977">
        <w:rPr>
          <w:sz w:val="20"/>
          <w:szCs w:val="20"/>
        </w:rPr>
        <w:t>inferior a la legal</w:t>
      </w:r>
      <w:r w:rsidRPr="00475977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475977">
        <w:rPr>
          <w:sz w:val="20"/>
          <w:szCs w:val="20"/>
        </w:rPr>
        <w:t>Guillermo Enrique Alanís y Marta Estela Alonso de Schulman</w:t>
      </w:r>
      <w:r w:rsidRPr="005C0136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="005B78AF" w:rsidRPr="005B78AF">
        <w:rPr>
          <w:b/>
          <w:sz w:val="20"/>
          <w:szCs w:val="20"/>
          <w:u w:val="single"/>
        </w:rPr>
        <w:t>Trabajo:</w:t>
      </w:r>
      <w:r w:rsidR="005B78AF">
        <w:rPr>
          <w:sz w:val="20"/>
          <w:szCs w:val="20"/>
        </w:rPr>
        <w:t xml:space="preserve"> </w:t>
      </w:r>
      <w:r w:rsidR="00253E36">
        <w:rPr>
          <w:sz w:val="20"/>
          <w:szCs w:val="20"/>
        </w:rPr>
        <w:t>Efectos c</w:t>
      </w:r>
      <w:r w:rsidRPr="00475977">
        <w:rPr>
          <w:sz w:val="20"/>
          <w:szCs w:val="20"/>
        </w:rPr>
        <w:t>olaterales no deseados de la nueva Ley de Trabajo Rural</w:t>
      </w:r>
      <w:r w:rsidRPr="00475977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475977">
        <w:rPr>
          <w:sz w:val="20"/>
          <w:szCs w:val="20"/>
        </w:rPr>
        <w:t>Marcela Haydée Lourdes Fraboni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10:45 a 11:15</w:t>
      </w:r>
      <w:r>
        <w:rPr>
          <w:sz w:val="20"/>
          <w:szCs w:val="20"/>
        </w:rPr>
        <w:tab/>
        <w:t>COFFEE BREAK</w:t>
      </w:r>
      <w:r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="005B78AF" w:rsidRPr="005B78AF">
        <w:rPr>
          <w:b/>
          <w:sz w:val="20"/>
          <w:szCs w:val="20"/>
          <w:u w:val="single"/>
        </w:rPr>
        <w:t>Trabajo:</w:t>
      </w:r>
      <w:r w:rsidR="005B78AF">
        <w:rPr>
          <w:sz w:val="20"/>
          <w:szCs w:val="20"/>
        </w:rPr>
        <w:t xml:space="preserve"> </w:t>
      </w:r>
      <w:r w:rsidRPr="00475977">
        <w:rPr>
          <w:sz w:val="20"/>
          <w:szCs w:val="20"/>
        </w:rPr>
        <w:t xml:space="preserve">Trabajo a tiempo parcial. Evolución y características. Implicancias en materia </w:t>
      </w:r>
      <w:r w:rsidR="005B78AF">
        <w:rPr>
          <w:sz w:val="20"/>
          <w:szCs w:val="20"/>
        </w:rPr>
        <w:tab/>
      </w:r>
      <w:r w:rsidR="005B78AF">
        <w:rPr>
          <w:sz w:val="20"/>
          <w:szCs w:val="20"/>
        </w:rPr>
        <w:tab/>
      </w:r>
      <w:r w:rsidR="005B78AF">
        <w:rPr>
          <w:sz w:val="20"/>
          <w:szCs w:val="20"/>
        </w:rPr>
        <w:tab/>
      </w:r>
      <w:r w:rsidRPr="00475977">
        <w:rPr>
          <w:sz w:val="20"/>
          <w:szCs w:val="20"/>
        </w:rPr>
        <w:t>de seguridad social.</w:t>
      </w:r>
      <w:r w:rsidRPr="00475977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475977">
        <w:rPr>
          <w:sz w:val="20"/>
          <w:szCs w:val="20"/>
        </w:rPr>
        <w:t>María Eugenia Abdelmalek y Valeria Salazar</w:t>
      </w:r>
    </w:p>
    <w:p w:rsidR="00433CAF" w:rsidRPr="00965FB0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F67A95">
        <w:rPr>
          <w:b/>
          <w:i/>
          <w:sz w:val="20"/>
          <w:szCs w:val="20"/>
        </w:rPr>
        <w:t>12:00 a 13:00</w:t>
      </w:r>
      <w:r w:rsidRPr="00F67A95">
        <w:rPr>
          <w:b/>
          <w:i/>
          <w:sz w:val="20"/>
          <w:szCs w:val="20"/>
        </w:rPr>
        <w:tab/>
      </w:r>
      <w:r w:rsidRPr="00F67A95">
        <w:rPr>
          <w:b/>
          <w:i/>
          <w:sz w:val="20"/>
          <w:szCs w:val="20"/>
          <w:u w:val="single"/>
        </w:rPr>
        <w:t>Conferencia:</w:t>
      </w:r>
      <w:r w:rsidRPr="00965FB0">
        <w:rPr>
          <w:i/>
          <w:sz w:val="20"/>
          <w:szCs w:val="20"/>
        </w:rPr>
        <w:t xml:space="preserve"> </w:t>
      </w:r>
      <w:r w:rsidR="00F67A95" w:rsidRPr="00F67A95">
        <w:rPr>
          <w:i/>
          <w:sz w:val="20"/>
          <w:szCs w:val="20"/>
        </w:rPr>
        <w:t>Presunciones en Seguridad Social. IMT - Índice Mínimo de Trabajadores</w:t>
      </w:r>
    </w:p>
    <w:p w:rsidR="00433CAF" w:rsidRPr="00965FB0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965FB0">
        <w:rPr>
          <w:i/>
          <w:sz w:val="20"/>
          <w:szCs w:val="20"/>
        </w:rPr>
        <w:tab/>
      </w:r>
      <w:r w:rsidRPr="00965FB0">
        <w:rPr>
          <w:i/>
          <w:sz w:val="20"/>
          <w:szCs w:val="20"/>
        </w:rPr>
        <w:tab/>
      </w:r>
      <w:r w:rsidRPr="00965FB0">
        <w:rPr>
          <w:i/>
          <w:sz w:val="20"/>
          <w:szCs w:val="20"/>
        </w:rPr>
        <w:tab/>
      </w:r>
      <w:r w:rsidRPr="00965FB0">
        <w:rPr>
          <w:b/>
          <w:i/>
          <w:sz w:val="20"/>
          <w:szCs w:val="20"/>
        </w:rPr>
        <w:t>Disertante:</w:t>
      </w:r>
      <w:r w:rsidRPr="00965FB0">
        <w:rPr>
          <w:i/>
          <w:sz w:val="20"/>
          <w:szCs w:val="20"/>
        </w:rPr>
        <w:t xml:space="preserve"> Gustavo Heber Paturla</w:t>
      </w:r>
      <w:r w:rsidR="00F87017">
        <w:rPr>
          <w:i/>
          <w:sz w:val="20"/>
          <w:szCs w:val="20"/>
        </w:rPr>
        <w:t>n</w:t>
      </w:r>
      <w:r w:rsidRPr="00965FB0">
        <w:rPr>
          <w:i/>
          <w:sz w:val="20"/>
          <w:szCs w:val="20"/>
        </w:rPr>
        <w:t>ne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965FB0">
        <w:rPr>
          <w:i/>
          <w:sz w:val="20"/>
          <w:szCs w:val="20"/>
        </w:rPr>
        <w:tab/>
      </w:r>
      <w:r w:rsidRPr="00965FB0">
        <w:rPr>
          <w:i/>
          <w:sz w:val="20"/>
          <w:szCs w:val="20"/>
        </w:rPr>
        <w:tab/>
      </w:r>
      <w:r w:rsidRPr="00965FB0">
        <w:rPr>
          <w:i/>
          <w:sz w:val="20"/>
          <w:szCs w:val="20"/>
        </w:rPr>
        <w:tab/>
      </w:r>
      <w:r w:rsidRPr="00965FB0">
        <w:rPr>
          <w:b/>
          <w:i/>
          <w:sz w:val="20"/>
          <w:szCs w:val="20"/>
        </w:rPr>
        <w:t>Moderador:</w:t>
      </w:r>
      <w:r w:rsidRPr="00965FB0">
        <w:rPr>
          <w:i/>
          <w:sz w:val="20"/>
          <w:szCs w:val="20"/>
        </w:rPr>
        <w:t xml:space="preserve"> </w:t>
      </w:r>
      <w:r w:rsidR="00925799">
        <w:rPr>
          <w:i/>
          <w:sz w:val="20"/>
          <w:szCs w:val="20"/>
        </w:rPr>
        <w:t>Mariana Quintana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13:00 a 15: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</w:p>
    <w:p w:rsidR="00433CAF" w:rsidRDefault="00E35F67" w:rsidP="00433CAF">
      <w:pPr>
        <w:spacing w:after="0" w:line="240" w:lineRule="auto"/>
        <w:ind w:left="-851"/>
        <w:rPr>
          <w:sz w:val="20"/>
          <w:szCs w:val="20"/>
        </w:rPr>
      </w:pPr>
      <w:r w:rsidRPr="00965FB0">
        <w:rPr>
          <w:sz w:val="20"/>
          <w:szCs w:val="20"/>
        </w:rPr>
        <w:t>16:</w:t>
      </w:r>
      <w:r w:rsidR="00A11009">
        <w:rPr>
          <w:sz w:val="20"/>
          <w:szCs w:val="20"/>
        </w:rPr>
        <w:t xml:space="preserve">00 </w:t>
      </w:r>
      <w:r w:rsidR="00433CAF" w:rsidRPr="00965FB0">
        <w:rPr>
          <w:sz w:val="20"/>
          <w:szCs w:val="20"/>
        </w:rPr>
        <w:t>a 1</w:t>
      </w:r>
      <w:r w:rsidRPr="00965FB0">
        <w:rPr>
          <w:sz w:val="20"/>
          <w:szCs w:val="20"/>
        </w:rPr>
        <w:t>7</w:t>
      </w:r>
      <w:r w:rsidR="00433CAF" w:rsidRPr="00965FB0">
        <w:rPr>
          <w:sz w:val="20"/>
          <w:szCs w:val="20"/>
        </w:rPr>
        <w:t>:30</w:t>
      </w:r>
      <w:r w:rsidR="00433CAF" w:rsidRPr="00965FB0">
        <w:rPr>
          <w:sz w:val="20"/>
          <w:szCs w:val="20"/>
        </w:rPr>
        <w:tab/>
      </w:r>
      <w:r w:rsidR="00433CAF" w:rsidRPr="00965FB0">
        <w:rPr>
          <w:b/>
          <w:sz w:val="20"/>
          <w:szCs w:val="20"/>
          <w:u w:val="single"/>
        </w:rPr>
        <w:t>Trabajo:</w:t>
      </w:r>
      <w:r w:rsidR="00433CAF" w:rsidRPr="00965FB0">
        <w:rPr>
          <w:sz w:val="20"/>
          <w:szCs w:val="20"/>
        </w:rPr>
        <w:t xml:space="preserve"> La acometida de los IMT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475977">
        <w:rPr>
          <w:sz w:val="20"/>
          <w:szCs w:val="20"/>
        </w:rPr>
        <w:t>Andrea Fernanda Brunotti y Dra. CP. María Natalia Cabrini</w:t>
      </w:r>
    </w:p>
    <w:p w:rsidR="00433CAF" w:rsidRDefault="00E35F67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433CAF" w:rsidRPr="005C0136">
        <w:rPr>
          <w:sz w:val="20"/>
          <w:szCs w:val="20"/>
        </w:rPr>
        <w:t xml:space="preserve"> a 18:</w:t>
      </w:r>
      <w:r w:rsidR="00A11009">
        <w:rPr>
          <w:sz w:val="20"/>
          <w:szCs w:val="20"/>
        </w:rPr>
        <w:t>00</w:t>
      </w:r>
      <w:r w:rsidR="00433CAF">
        <w:rPr>
          <w:sz w:val="20"/>
          <w:szCs w:val="20"/>
        </w:rPr>
        <w:tab/>
      </w:r>
      <w:r w:rsidR="00433CAF" w:rsidRPr="005C0136">
        <w:rPr>
          <w:sz w:val="20"/>
          <w:szCs w:val="20"/>
        </w:rPr>
        <w:t>COFFEE BREAK</w:t>
      </w:r>
    </w:p>
    <w:p w:rsidR="0093547A" w:rsidRDefault="0093547A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Pr="005D68C0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0" type="#_x0000_t202" style="position:absolute;left:0;text-align:left;margin-left:-40.1pt;margin-top:4.5pt;width:494.5pt;height:132pt;z-index:-251623424;mso-width-relative:margin;mso-height-relative:margin" strokeweight="1.5pt">
            <v:stroke dashstyle="1 1"/>
            <v:textbox>
              <w:txbxContent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93547A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93547A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3"/>
        <w:tblW w:w="0" w:type="auto"/>
        <w:tblLook w:val="04A0"/>
      </w:tblPr>
      <w:tblGrid>
        <w:gridCol w:w="8897"/>
      </w:tblGrid>
      <w:tr w:rsidR="00433CAF" w:rsidTr="00433CAF">
        <w:trPr>
          <w:cnfStyle w:val="100000000000"/>
        </w:trPr>
        <w:tc>
          <w:tcPr>
            <w:cnfStyle w:val="001000000000"/>
            <w:tcW w:w="8897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433CAF" w:rsidRPr="005C0136" w:rsidRDefault="00433CAF" w:rsidP="00433CAF">
      <w:pPr>
        <w:spacing w:after="0"/>
        <w:ind w:left="-851"/>
        <w:rPr>
          <w:sz w:val="20"/>
          <w:szCs w:val="20"/>
        </w:rPr>
      </w:pPr>
      <w:r w:rsidRPr="0083378A">
        <w:rPr>
          <w:sz w:val="20"/>
          <w:szCs w:val="20"/>
        </w:rPr>
        <w:tab/>
      </w:r>
    </w:p>
    <w:p w:rsidR="00326857" w:rsidRPr="00925799" w:rsidRDefault="00925799" w:rsidP="00326857">
      <w:pPr>
        <w:spacing w:after="0" w:line="240" w:lineRule="auto"/>
        <w:ind w:left="-851"/>
        <w:rPr>
          <w:i/>
          <w:sz w:val="20"/>
          <w:szCs w:val="20"/>
        </w:rPr>
      </w:pPr>
      <w:r w:rsidRPr="00925799">
        <w:rPr>
          <w:b/>
          <w:i/>
          <w:sz w:val="20"/>
          <w:szCs w:val="20"/>
        </w:rPr>
        <w:t>09</w:t>
      </w:r>
      <w:r w:rsidR="00323447" w:rsidRPr="00925799">
        <w:rPr>
          <w:b/>
          <w:i/>
          <w:sz w:val="20"/>
          <w:szCs w:val="20"/>
        </w:rPr>
        <w:t>:</w:t>
      </w:r>
      <w:r w:rsidRPr="00925799">
        <w:rPr>
          <w:b/>
          <w:i/>
          <w:sz w:val="20"/>
          <w:szCs w:val="20"/>
        </w:rPr>
        <w:t>30</w:t>
      </w:r>
      <w:r w:rsidR="00326857" w:rsidRPr="00925799">
        <w:rPr>
          <w:b/>
          <w:i/>
          <w:sz w:val="20"/>
          <w:szCs w:val="20"/>
        </w:rPr>
        <w:t xml:space="preserve"> a </w:t>
      </w:r>
      <w:r w:rsidRPr="00925799">
        <w:rPr>
          <w:b/>
          <w:i/>
          <w:sz w:val="20"/>
          <w:szCs w:val="20"/>
        </w:rPr>
        <w:t>10</w:t>
      </w:r>
      <w:r w:rsidR="00323447" w:rsidRPr="00925799">
        <w:rPr>
          <w:b/>
          <w:i/>
          <w:sz w:val="20"/>
          <w:szCs w:val="20"/>
        </w:rPr>
        <w:t>:</w:t>
      </w:r>
      <w:r w:rsidRPr="00925799">
        <w:rPr>
          <w:b/>
          <w:i/>
          <w:sz w:val="20"/>
          <w:szCs w:val="20"/>
        </w:rPr>
        <w:t>45</w:t>
      </w:r>
      <w:r w:rsidR="00326857" w:rsidRPr="00925799">
        <w:rPr>
          <w:i/>
          <w:sz w:val="20"/>
          <w:szCs w:val="20"/>
        </w:rPr>
        <w:tab/>
      </w:r>
      <w:r w:rsidRPr="00925799">
        <w:rPr>
          <w:b/>
          <w:i/>
          <w:sz w:val="20"/>
          <w:szCs w:val="20"/>
          <w:u w:val="single"/>
        </w:rPr>
        <w:t>Conferencia:</w:t>
      </w:r>
      <w:r w:rsidRPr="00925799">
        <w:rPr>
          <w:i/>
          <w:sz w:val="20"/>
          <w:szCs w:val="20"/>
        </w:rPr>
        <w:t xml:space="preserve"> Asociaciones Profesionales de Trabajadores: Delegado gremial. Exclusión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925799">
        <w:rPr>
          <w:i/>
          <w:sz w:val="20"/>
          <w:szCs w:val="20"/>
        </w:rPr>
        <w:t>de la tutela sindical.</w:t>
      </w:r>
    </w:p>
    <w:p w:rsidR="00925799" w:rsidRPr="00925799" w:rsidRDefault="00925799" w:rsidP="00326857">
      <w:pPr>
        <w:spacing w:after="0" w:line="240" w:lineRule="auto"/>
        <w:ind w:left="-851"/>
        <w:rPr>
          <w:i/>
          <w:sz w:val="20"/>
          <w:szCs w:val="20"/>
        </w:rPr>
      </w:pPr>
      <w:r w:rsidRPr="00925799">
        <w:rPr>
          <w:i/>
          <w:sz w:val="20"/>
          <w:szCs w:val="20"/>
        </w:rPr>
        <w:tab/>
      </w:r>
      <w:r w:rsidRPr="00925799">
        <w:rPr>
          <w:i/>
          <w:sz w:val="20"/>
          <w:szCs w:val="20"/>
        </w:rPr>
        <w:tab/>
      </w:r>
      <w:r w:rsidRPr="00925799">
        <w:rPr>
          <w:i/>
          <w:sz w:val="20"/>
          <w:szCs w:val="20"/>
        </w:rPr>
        <w:tab/>
      </w:r>
      <w:r w:rsidRPr="00925799">
        <w:rPr>
          <w:b/>
          <w:i/>
          <w:sz w:val="20"/>
          <w:szCs w:val="20"/>
        </w:rPr>
        <w:t>Disertante:</w:t>
      </w:r>
      <w:r w:rsidRPr="00925799">
        <w:rPr>
          <w:i/>
          <w:sz w:val="20"/>
          <w:szCs w:val="20"/>
        </w:rPr>
        <w:t xml:space="preserve"> Gabriela Castorino</w:t>
      </w:r>
    </w:p>
    <w:p w:rsidR="00925799" w:rsidRPr="00925799" w:rsidRDefault="00925799" w:rsidP="00326857">
      <w:pPr>
        <w:spacing w:after="0" w:line="240" w:lineRule="auto"/>
        <w:ind w:left="-851"/>
        <w:rPr>
          <w:i/>
          <w:sz w:val="20"/>
          <w:szCs w:val="20"/>
        </w:rPr>
      </w:pPr>
      <w:r w:rsidRPr="00925799">
        <w:rPr>
          <w:i/>
          <w:sz w:val="20"/>
          <w:szCs w:val="20"/>
        </w:rPr>
        <w:tab/>
      </w:r>
      <w:r w:rsidRPr="00925799">
        <w:rPr>
          <w:i/>
          <w:sz w:val="20"/>
          <w:szCs w:val="20"/>
        </w:rPr>
        <w:tab/>
      </w:r>
      <w:r w:rsidRPr="00925799">
        <w:rPr>
          <w:i/>
          <w:sz w:val="20"/>
          <w:szCs w:val="20"/>
        </w:rPr>
        <w:tab/>
      </w:r>
      <w:r w:rsidRPr="00925799">
        <w:rPr>
          <w:b/>
          <w:i/>
          <w:sz w:val="20"/>
          <w:szCs w:val="20"/>
        </w:rPr>
        <w:t>Moderador:</w:t>
      </w:r>
      <w:r w:rsidRPr="00925799">
        <w:rPr>
          <w:i/>
          <w:sz w:val="20"/>
          <w:szCs w:val="20"/>
        </w:rPr>
        <w:t xml:space="preserve"> Roxana Pino</w:t>
      </w:r>
    </w:p>
    <w:p w:rsidR="00925799" w:rsidRDefault="00925799" w:rsidP="00326857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10:45 a 11:15</w:t>
      </w:r>
      <w:r>
        <w:rPr>
          <w:sz w:val="20"/>
          <w:szCs w:val="20"/>
        </w:rPr>
        <w:tab/>
        <w:t>COFFEE BREAK</w:t>
      </w:r>
    </w:p>
    <w:p w:rsidR="005B5A9F" w:rsidRDefault="005B5A9F" w:rsidP="00326857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13:00</w:t>
      </w:r>
      <w:r>
        <w:rPr>
          <w:sz w:val="20"/>
          <w:szCs w:val="20"/>
        </w:rPr>
        <w:tab/>
        <w:t>Elaboración de conclusiones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A11009">
        <w:rPr>
          <w:sz w:val="20"/>
          <w:szCs w:val="20"/>
        </w:rPr>
        <w:t>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A211CF" w:rsidRDefault="00D602CD" w:rsidP="00A211CF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4" style="position:absolute;left:0;text-align:left;margin-left:-51.4pt;margin-top:4.1pt;width:498.45pt;height:57.6pt;z-index:-251629568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F67A95" w:rsidRDefault="00F67A95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072963" w:rsidRDefault="00072963" w:rsidP="00A211CF">
      <w:pPr>
        <w:spacing w:after="0"/>
        <w:ind w:left="-851"/>
        <w:rPr>
          <w:sz w:val="20"/>
          <w:szCs w:val="20"/>
          <w:lang w:val="pt-BR"/>
        </w:rPr>
      </w:pPr>
    </w:p>
    <w:p w:rsidR="00072963" w:rsidRDefault="00072963" w:rsidP="00A211CF">
      <w:pPr>
        <w:spacing w:after="0"/>
        <w:ind w:left="-851"/>
        <w:rPr>
          <w:sz w:val="20"/>
          <w:szCs w:val="20"/>
          <w:lang w:val="pt-BR"/>
        </w:rPr>
      </w:pPr>
    </w:p>
    <w:p w:rsidR="00072963" w:rsidRDefault="00072963" w:rsidP="00A211CF">
      <w:pPr>
        <w:spacing w:after="0"/>
        <w:ind w:left="-851"/>
        <w:rPr>
          <w:sz w:val="20"/>
          <w:szCs w:val="20"/>
          <w:lang w:val="pt-BR"/>
        </w:rPr>
      </w:pPr>
    </w:p>
    <w:p w:rsidR="00072963" w:rsidRDefault="00072963" w:rsidP="00A211CF">
      <w:pPr>
        <w:spacing w:after="0"/>
        <w:ind w:left="-851"/>
        <w:rPr>
          <w:sz w:val="20"/>
          <w:szCs w:val="20"/>
          <w:lang w:val="pt-BR"/>
        </w:rPr>
      </w:pPr>
    </w:p>
    <w:p w:rsidR="00072963" w:rsidRDefault="00072963" w:rsidP="00A211CF">
      <w:pPr>
        <w:spacing w:after="0"/>
        <w:ind w:left="-851"/>
        <w:rPr>
          <w:sz w:val="20"/>
          <w:szCs w:val="20"/>
          <w:lang w:val="pt-BR"/>
        </w:rPr>
      </w:pPr>
    </w:p>
    <w:p w:rsidR="00072963" w:rsidRDefault="00072963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Pr="00A211CF" w:rsidRDefault="00A211CF" w:rsidP="00A211CF">
      <w:pPr>
        <w:spacing w:after="0"/>
        <w:ind w:left="-851"/>
        <w:rPr>
          <w:sz w:val="20"/>
          <w:szCs w:val="20"/>
        </w:rPr>
      </w:pPr>
    </w:p>
    <w:tbl>
      <w:tblPr>
        <w:tblStyle w:val="Sombreadoclaro-nfasis4"/>
        <w:tblW w:w="0" w:type="auto"/>
        <w:tblLook w:val="04A0"/>
      </w:tblPr>
      <w:tblGrid>
        <w:gridCol w:w="9039"/>
      </w:tblGrid>
      <w:tr w:rsidR="00433CAF" w:rsidRPr="005C0136" w:rsidTr="00433CAF">
        <w:trPr>
          <w:cnfStyle w:val="100000000000"/>
        </w:trPr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V</w:t>
            </w:r>
            <w:r w:rsidRPr="005C01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ADMINISTRACIÓN</w:t>
            </w:r>
          </w:p>
        </w:tc>
      </w:tr>
      <w:tr w:rsidR="00433CAF" w:rsidRPr="005C0136" w:rsidTr="00433CAF">
        <w:trPr>
          <w:cnfStyle w:val="000000100000"/>
        </w:trPr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CACHEUTA</w:t>
            </w:r>
          </w:p>
        </w:tc>
      </w:tr>
      <w:tr w:rsidR="00433CAF" w:rsidRPr="005C0136" w:rsidTr="00433CAF">
        <w:tc>
          <w:tcPr>
            <w:cnfStyle w:val="001000000000"/>
            <w:tcW w:w="9039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433CAF" w:rsidRPr="005C0136" w:rsidRDefault="00433CAF" w:rsidP="00433CAF">
      <w:pPr>
        <w:ind w:hanging="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lastRenderedPageBreak/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09</w:t>
      </w:r>
      <w:r w:rsidRPr="005C0136">
        <w:rPr>
          <w:sz w:val="20"/>
          <w:szCs w:val="20"/>
        </w:rPr>
        <w:t xml:space="preserve">:45 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¿Quo Vadis Kodak?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Obdulio Durán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 xml:space="preserve">Estrategia, </w:t>
      </w:r>
      <w:r w:rsidR="00881062">
        <w:rPr>
          <w:sz w:val="20"/>
          <w:szCs w:val="20"/>
        </w:rPr>
        <w:t>g</w:t>
      </w:r>
      <w:r w:rsidRPr="00FE0255">
        <w:rPr>
          <w:sz w:val="20"/>
          <w:szCs w:val="20"/>
        </w:rPr>
        <w:t xml:space="preserve">estión y </w:t>
      </w:r>
      <w:r w:rsidR="00881062">
        <w:rPr>
          <w:sz w:val="20"/>
          <w:szCs w:val="20"/>
        </w:rPr>
        <w:t>c</w:t>
      </w:r>
      <w:r w:rsidRPr="00FE0255">
        <w:rPr>
          <w:sz w:val="20"/>
          <w:szCs w:val="20"/>
        </w:rPr>
        <w:t xml:space="preserve">onstitución para explotaciones tamberas pequeñas 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0255">
        <w:rPr>
          <w:sz w:val="20"/>
          <w:szCs w:val="20"/>
        </w:rPr>
        <w:t>medianas</w:t>
      </w:r>
      <w:r w:rsidR="0093547A"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- esquema ganar/ ganar. Enfoque de proceso</w:t>
      </w:r>
      <w:r>
        <w:rPr>
          <w:sz w:val="20"/>
          <w:szCs w:val="20"/>
        </w:rPr>
        <w:t>,</w:t>
      </w:r>
      <w:r w:rsidRPr="00FE0255">
        <w:rPr>
          <w:sz w:val="20"/>
          <w:szCs w:val="20"/>
        </w:rPr>
        <w:t xml:space="preserve"> hasta nivel táctico</w:t>
      </w:r>
      <w:r w:rsidRPr="00FE025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Alfredo Miguel Trionfini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881062">
        <w:rPr>
          <w:sz w:val="20"/>
          <w:szCs w:val="20"/>
        </w:rPr>
        <w:t>Estructuras d</w:t>
      </w:r>
      <w:r w:rsidRPr="00FE0255">
        <w:rPr>
          <w:sz w:val="20"/>
          <w:szCs w:val="20"/>
        </w:rPr>
        <w:t>esestructuradas</w:t>
      </w:r>
      <w:r w:rsidRPr="00FE025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Elsa Cristina Palmyero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b/>
          <w:i/>
          <w:sz w:val="20"/>
          <w:szCs w:val="20"/>
        </w:rPr>
        <w:t>12:00 a 13:00</w:t>
      </w:r>
      <w:r w:rsidRPr="005B78AF">
        <w:rPr>
          <w:b/>
          <w:sz w:val="20"/>
          <w:szCs w:val="20"/>
        </w:rPr>
        <w:tab/>
      </w:r>
      <w:r w:rsidRPr="005B78AF">
        <w:rPr>
          <w:b/>
          <w:i/>
          <w:sz w:val="20"/>
          <w:szCs w:val="20"/>
          <w:u w:val="single"/>
        </w:rPr>
        <w:t>Conferencia:</w:t>
      </w:r>
      <w:r w:rsidRPr="005B78AF">
        <w:rPr>
          <w:i/>
          <w:sz w:val="20"/>
          <w:szCs w:val="20"/>
        </w:rPr>
        <w:t xml:space="preserve"> El Licenciado en Administración y los manuales para la prevención del </w:t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  <w:t>lavado de dinero.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>Disertante:</w:t>
      </w:r>
      <w:r w:rsidRPr="005B78AF">
        <w:rPr>
          <w:i/>
          <w:sz w:val="20"/>
          <w:szCs w:val="20"/>
        </w:rPr>
        <w:t xml:space="preserve"> Marta Estela Acuña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>Moderador:</w:t>
      </w:r>
      <w:r w:rsidRPr="005B78AF">
        <w:rPr>
          <w:i/>
          <w:sz w:val="20"/>
          <w:szCs w:val="20"/>
        </w:rPr>
        <w:t xml:space="preserve"> Hernán Musri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13:00 a 15: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 xml:space="preserve"> a 16: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Construyendo el liderazgo del futuro</w:t>
      </w:r>
      <w:r w:rsidRPr="00FE025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Rodolfo Nabhen y Mariana Nieto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 xml:space="preserve"> a </w:t>
      </w:r>
      <w:r w:rsidR="00A11009">
        <w:rPr>
          <w:sz w:val="20"/>
          <w:szCs w:val="20"/>
        </w:rPr>
        <w:t>16:45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Gestión del cambio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Vanina Xenia Pérez Valenzuela y</w:t>
      </w:r>
      <w:r w:rsidRPr="00FE0255">
        <w:rPr>
          <w:sz w:val="20"/>
          <w:szCs w:val="20"/>
        </w:rPr>
        <w:t xml:space="preserve"> Diego Caso</w:t>
      </w:r>
    </w:p>
    <w:p w:rsidR="00433CAF" w:rsidRDefault="00A11009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16:45</w:t>
      </w:r>
      <w:r w:rsidR="00433CAF">
        <w:rPr>
          <w:sz w:val="20"/>
          <w:szCs w:val="20"/>
        </w:rPr>
        <w:t xml:space="preserve"> a </w:t>
      </w:r>
      <w:r>
        <w:rPr>
          <w:sz w:val="20"/>
          <w:szCs w:val="20"/>
        </w:rPr>
        <w:t>17:30</w:t>
      </w:r>
      <w:r w:rsidR="00433CAF">
        <w:rPr>
          <w:sz w:val="20"/>
          <w:szCs w:val="20"/>
        </w:rPr>
        <w:tab/>
      </w:r>
      <w:r w:rsidR="00433CAF" w:rsidRPr="005B78AF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881062" w:rsidRPr="00EC1F53">
        <w:rPr>
          <w:sz w:val="20"/>
          <w:szCs w:val="20"/>
        </w:rPr>
        <w:t>Modelos de n</w:t>
      </w:r>
      <w:r w:rsidR="00433CAF" w:rsidRPr="00EC1F53">
        <w:rPr>
          <w:sz w:val="20"/>
          <w:szCs w:val="20"/>
        </w:rPr>
        <w:t>egocios</w:t>
      </w:r>
      <w:r w:rsidR="00EC1F53">
        <w:rPr>
          <w:sz w:val="20"/>
          <w:szCs w:val="20"/>
        </w:rPr>
        <w:t>.</w:t>
      </w:r>
      <w:r w:rsidR="00433CAF" w:rsidRPr="00EC1F53">
        <w:rPr>
          <w:sz w:val="20"/>
          <w:szCs w:val="20"/>
        </w:rPr>
        <w:t xml:space="preserve"> </w:t>
      </w:r>
      <w:r w:rsidR="00EC1F53">
        <w:rPr>
          <w:sz w:val="20"/>
          <w:szCs w:val="20"/>
        </w:rPr>
        <w:t>L</w:t>
      </w:r>
      <w:r w:rsidR="00433CAF" w:rsidRPr="00EC1F53">
        <w:rPr>
          <w:sz w:val="20"/>
          <w:szCs w:val="20"/>
        </w:rPr>
        <w:t xml:space="preserve">a </w:t>
      </w:r>
      <w:r w:rsidR="00881062" w:rsidRPr="00EC1F53">
        <w:rPr>
          <w:sz w:val="20"/>
          <w:szCs w:val="20"/>
        </w:rPr>
        <w:t>g</w:t>
      </w:r>
      <w:r w:rsidR="00433CAF" w:rsidRPr="00EC1F53">
        <w:rPr>
          <w:sz w:val="20"/>
          <w:szCs w:val="20"/>
        </w:rPr>
        <w:t xml:space="preserve">estión </w:t>
      </w:r>
      <w:r w:rsidR="00881062" w:rsidRPr="00EC1F53">
        <w:rPr>
          <w:sz w:val="20"/>
          <w:szCs w:val="20"/>
        </w:rPr>
        <w:t>i</w:t>
      </w:r>
      <w:r w:rsidR="00433CAF" w:rsidRPr="00EC1F53">
        <w:rPr>
          <w:sz w:val="20"/>
          <w:szCs w:val="20"/>
        </w:rPr>
        <w:t xml:space="preserve">ntegral del </w:t>
      </w:r>
      <w:r w:rsidR="00881062" w:rsidRPr="00EC1F53">
        <w:rPr>
          <w:sz w:val="20"/>
          <w:szCs w:val="20"/>
        </w:rPr>
        <w:t>v</w:t>
      </w:r>
      <w:r w:rsidR="00433CAF" w:rsidRPr="00EC1F53">
        <w:rPr>
          <w:sz w:val="20"/>
          <w:szCs w:val="20"/>
        </w:rPr>
        <w:t>alor</w:t>
      </w:r>
      <w:r w:rsidR="00433CAF" w:rsidRPr="00FE025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A</w:t>
      </w:r>
      <w:r w:rsidRPr="00FE0255">
        <w:rPr>
          <w:sz w:val="20"/>
          <w:szCs w:val="20"/>
        </w:rPr>
        <w:t>lberto Emilio Vazquez</w:t>
      </w:r>
    </w:p>
    <w:p w:rsidR="00433CAF" w:rsidRDefault="00A11009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433CAF">
        <w:rPr>
          <w:sz w:val="20"/>
          <w:szCs w:val="20"/>
        </w:rPr>
        <w:t xml:space="preserve"> a 18:</w:t>
      </w:r>
      <w:r>
        <w:rPr>
          <w:sz w:val="20"/>
          <w:szCs w:val="20"/>
        </w:rPr>
        <w:t>0</w:t>
      </w:r>
      <w:r w:rsidR="00433CAF">
        <w:rPr>
          <w:sz w:val="20"/>
          <w:szCs w:val="20"/>
        </w:rPr>
        <w:t>0</w:t>
      </w:r>
      <w:r w:rsidR="00433CAF"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1" type="#_x0000_t202" style="position:absolute;left:0;text-align:left;margin-left:-42.45pt;margin-top:3.25pt;width:494.5pt;height:132pt;z-index:-251622400;mso-width-relative:margin;mso-height-relative:margin" strokeweight="1.5pt">
            <v:stroke dashstyle="1 1"/>
            <v:textbox>
              <w:txbxContent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2F50A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4"/>
        <w:tblW w:w="0" w:type="auto"/>
        <w:tblLook w:val="04A0"/>
      </w:tblPr>
      <w:tblGrid>
        <w:gridCol w:w="9039"/>
      </w:tblGrid>
      <w:tr w:rsidR="00433CAF" w:rsidTr="00433CAF">
        <w:trPr>
          <w:cnfStyle w:val="100000000000"/>
        </w:trPr>
        <w:tc>
          <w:tcPr>
            <w:cnfStyle w:val="001000000000"/>
            <w:tcW w:w="9039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433CAF" w:rsidRPr="005C0136" w:rsidRDefault="00433CAF" w:rsidP="00433CAF">
      <w:pPr>
        <w:spacing w:after="0"/>
        <w:ind w:left="-851"/>
        <w:rPr>
          <w:sz w:val="20"/>
          <w:szCs w:val="20"/>
        </w:rPr>
      </w:pPr>
      <w:r w:rsidRPr="0083378A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09:00 a 09:45 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Perfiles decisorios en las PYMES y su impacto en la organización</w:t>
      </w:r>
      <w:r w:rsidRPr="00FE025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M</w:t>
      </w:r>
      <w:r w:rsidRPr="00FE0255">
        <w:rPr>
          <w:sz w:val="20"/>
          <w:szCs w:val="20"/>
        </w:rPr>
        <w:t>ariana Foutel, Alejandro Musticchio y Fabiola Baltar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881062">
        <w:rPr>
          <w:sz w:val="20"/>
          <w:szCs w:val="20"/>
        </w:rPr>
        <w:t>Vivenciando el liderazgo g</w:t>
      </w:r>
      <w:r w:rsidRPr="00FE0255">
        <w:rPr>
          <w:sz w:val="20"/>
          <w:szCs w:val="20"/>
        </w:rPr>
        <w:t>erencial</w:t>
      </w:r>
      <w:r w:rsidRPr="00FE025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María Teresa Kobila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10:45 a 11:15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 xml:space="preserve">Gestión responsable del capital humano. Un estudio en PYMES de la Ciudad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0255">
        <w:rPr>
          <w:sz w:val="20"/>
          <w:szCs w:val="20"/>
        </w:rPr>
        <w:t>Rosario</w:t>
      </w:r>
      <w:r w:rsidRPr="00FE025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FE0255">
        <w:rPr>
          <w:sz w:val="20"/>
          <w:szCs w:val="20"/>
        </w:rPr>
        <w:t>Marisa Andrea Parolin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b/>
          <w:i/>
          <w:sz w:val="20"/>
          <w:szCs w:val="20"/>
        </w:rPr>
        <w:t>12:00 a 13:00</w:t>
      </w:r>
      <w:r w:rsidRPr="005B78AF">
        <w:rPr>
          <w:b/>
          <w:i/>
          <w:sz w:val="20"/>
          <w:szCs w:val="20"/>
        </w:rPr>
        <w:tab/>
      </w:r>
      <w:r w:rsidRPr="005B78AF">
        <w:rPr>
          <w:b/>
          <w:i/>
          <w:sz w:val="20"/>
          <w:szCs w:val="20"/>
          <w:u w:val="single"/>
        </w:rPr>
        <w:t>Conferencia:</w:t>
      </w:r>
      <w:r w:rsidRPr="005B78AF">
        <w:rPr>
          <w:i/>
          <w:sz w:val="20"/>
          <w:szCs w:val="20"/>
        </w:rPr>
        <w:t xml:space="preserve"> La generación Y, su impacto laboral.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 xml:space="preserve">Disertante: </w:t>
      </w:r>
      <w:r w:rsidRPr="005B78AF">
        <w:rPr>
          <w:i/>
          <w:sz w:val="20"/>
          <w:szCs w:val="20"/>
        </w:rPr>
        <w:t>Eugenia Berté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>Moderador:</w:t>
      </w:r>
      <w:r w:rsidRPr="005B78AF">
        <w:rPr>
          <w:i/>
          <w:sz w:val="20"/>
          <w:szCs w:val="20"/>
        </w:rPr>
        <w:t xml:space="preserve"> Lucía Martínez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</w:t>
      </w:r>
      <w:r w:rsidR="002F50AF" w:rsidRPr="002F50AF">
        <w:rPr>
          <w:sz w:val="20"/>
          <w:szCs w:val="20"/>
        </w:rPr>
        <w:t xml:space="preserve"> </w:t>
      </w:r>
      <w:r w:rsidR="002F50AF">
        <w:rPr>
          <w:sz w:val="20"/>
          <w:szCs w:val="20"/>
        </w:rPr>
        <w:t>LIBRE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A11009">
        <w:rPr>
          <w:sz w:val="20"/>
          <w:szCs w:val="20"/>
        </w:rPr>
        <w:t xml:space="preserve"> a 17:30</w:t>
      </w:r>
      <w:r w:rsidR="00AB08C4">
        <w:rPr>
          <w:sz w:val="20"/>
          <w:szCs w:val="20"/>
        </w:rPr>
        <w:tab/>
      </w:r>
      <w:r>
        <w:rPr>
          <w:sz w:val="20"/>
          <w:szCs w:val="20"/>
        </w:rPr>
        <w:t>Elaboración de Conclusiones</w:t>
      </w:r>
    </w:p>
    <w:p w:rsidR="00A211CF" w:rsidRDefault="00A211CF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A11009">
        <w:rPr>
          <w:sz w:val="20"/>
          <w:szCs w:val="20"/>
        </w:rPr>
        <w:t>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A211CF" w:rsidRDefault="00D602CD" w:rsidP="00A211CF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3" style="position:absolute;left:0;text-align:left;margin-left:-55.25pt;margin-top:4.75pt;width:498.45pt;height:57.6pt;z-index:-251630592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433CAF">
      <w:pPr>
        <w:ind w:hanging="851"/>
        <w:rPr>
          <w:sz w:val="20"/>
          <w:szCs w:val="20"/>
        </w:rPr>
      </w:pPr>
    </w:p>
    <w:p w:rsidR="002F50AF" w:rsidRDefault="002F50AF" w:rsidP="00433CAF">
      <w:pPr>
        <w:ind w:hanging="851"/>
        <w:rPr>
          <w:sz w:val="20"/>
          <w:szCs w:val="20"/>
        </w:rPr>
      </w:pPr>
    </w:p>
    <w:p w:rsidR="002F50AF" w:rsidRDefault="002F50AF" w:rsidP="00433CAF">
      <w:pPr>
        <w:ind w:hanging="851"/>
        <w:rPr>
          <w:sz w:val="20"/>
          <w:szCs w:val="20"/>
        </w:rPr>
      </w:pPr>
    </w:p>
    <w:p w:rsidR="002F50AF" w:rsidRDefault="002F50AF" w:rsidP="00433CAF">
      <w:pPr>
        <w:ind w:hanging="851"/>
        <w:rPr>
          <w:sz w:val="20"/>
          <w:szCs w:val="20"/>
        </w:rPr>
      </w:pPr>
    </w:p>
    <w:p w:rsidR="002F50AF" w:rsidRDefault="002F50AF" w:rsidP="00433CAF">
      <w:pPr>
        <w:ind w:hanging="851"/>
        <w:rPr>
          <w:sz w:val="20"/>
          <w:szCs w:val="20"/>
        </w:rPr>
      </w:pPr>
    </w:p>
    <w:p w:rsidR="00072963" w:rsidRDefault="00072963" w:rsidP="00433CAF">
      <w:pPr>
        <w:ind w:hanging="851"/>
        <w:rPr>
          <w:sz w:val="20"/>
          <w:szCs w:val="20"/>
        </w:rPr>
      </w:pPr>
    </w:p>
    <w:p w:rsidR="00072963" w:rsidRDefault="00072963" w:rsidP="00433CAF">
      <w:pPr>
        <w:ind w:hanging="851"/>
        <w:rPr>
          <w:sz w:val="20"/>
          <w:szCs w:val="20"/>
        </w:rPr>
      </w:pPr>
    </w:p>
    <w:p w:rsidR="002F50AF" w:rsidRDefault="002F50AF" w:rsidP="00433CAF">
      <w:pPr>
        <w:ind w:hanging="851"/>
        <w:rPr>
          <w:sz w:val="20"/>
          <w:szCs w:val="20"/>
        </w:rPr>
      </w:pPr>
    </w:p>
    <w:tbl>
      <w:tblPr>
        <w:tblStyle w:val="Sombreadoclaro-nfasis5"/>
        <w:tblpPr w:leftFromText="141" w:rightFromText="141" w:vertAnchor="text" w:horzAnchor="margin" w:tblpY="-859"/>
        <w:tblW w:w="9180" w:type="dxa"/>
        <w:tblLook w:val="04A0"/>
      </w:tblPr>
      <w:tblGrid>
        <w:gridCol w:w="9180"/>
      </w:tblGrid>
      <w:tr w:rsidR="002F50AF" w:rsidRPr="005C0136" w:rsidTr="002F50AF">
        <w:trPr>
          <w:cnfStyle w:val="100000000000"/>
        </w:trPr>
        <w:tc>
          <w:tcPr>
            <w:cnfStyle w:val="001000000000"/>
            <w:tcW w:w="9180" w:type="dxa"/>
          </w:tcPr>
          <w:p w:rsidR="002F50AF" w:rsidRDefault="002F50AF" w:rsidP="002F50AF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lastRenderedPageBreak/>
              <w:t xml:space="preserve">ÁREA </w:t>
            </w:r>
            <w:r>
              <w:rPr>
                <w:sz w:val="20"/>
                <w:szCs w:val="20"/>
              </w:rPr>
              <w:t>VI CONCURSOS, OTRAS ACTUACIONES Y RESOLUCIÓN DE CONFLICTOS</w:t>
            </w:r>
          </w:p>
          <w:p w:rsidR="002F50AF" w:rsidRPr="005C0136" w:rsidRDefault="002F50AF" w:rsidP="002F5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A: Concursos y otras actuaciones: Judiciales y Societarias</w:t>
            </w:r>
          </w:p>
        </w:tc>
      </w:tr>
      <w:tr w:rsidR="002F50AF" w:rsidRPr="005C0136" w:rsidTr="002F50AF">
        <w:trPr>
          <w:cnfStyle w:val="000000100000"/>
        </w:trPr>
        <w:tc>
          <w:tcPr>
            <w:cnfStyle w:val="001000000000"/>
            <w:tcW w:w="9180" w:type="dxa"/>
          </w:tcPr>
          <w:p w:rsidR="002F50AF" w:rsidRPr="005C0136" w:rsidRDefault="002F50AF" w:rsidP="002F5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HORCONES</w:t>
            </w:r>
          </w:p>
        </w:tc>
      </w:tr>
      <w:tr w:rsidR="002F50AF" w:rsidRPr="005C0136" w:rsidTr="002F50AF">
        <w:tc>
          <w:tcPr>
            <w:cnfStyle w:val="001000000000"/>
            <w:tcW w:w="9180" w:type="dxa"/>
          </w:tcPr>
          <w:p w:rsidR="002F50AF" w:rsidRPr="005C0136" w:rsidRDefault="002F50AF" w:rsidP="002F50AF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433CAF" w:rsidRDefault="002F50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3CAF">
        <w:rPr>
          <w:sz w:val="20"/>
          <w:szCs w:val="20"/>
        </w:rPr>
        <w:t>09:00 a 09:45</w:t>
      </w:r>
      <w:r w:rsidR="00433CAF">
        <w:rPr>
          <w:sz w:val="20"/>
          <w:szCs w:val="20"/>
        </w:rPr>
        <w:tab/>
      </w:r>
      <w:r w:rsidR="00433CAF" w:rsidRPr="005B78AF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433CAF" w:rsidRPr="000E5A91">
        <w:rPr>
          <w:sz w:val="20"/>
          <w:szCs w:val="20"/>
        </w:rPr>
        <w:t xml:space="preserve">El perito de control y su relación con el perito de oficio en la confección del </w:t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 w:rsidRPr="000E5A91">
        <w:rPr>
          <w:sz w:val="20"/>
          <w:szCs w:val="20"/>
        </w:rPr>
        <w:t>informe pericial en Córdoba</w:t>
      </w:r>
      <w:r w:rsidR="00433CAF" w:rsidRPr="000E5A91">
        <w:rPr>
          <w:sz w:val="20"/>
          <w:szCs w:val="20"/>
        </w:rPr>
        <w:tab/>
      </w:r>
    </w:p>
    <w:p w:rsidR="00433CAF" w:rsidRPr="000E5A91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Elba Elena Aguirre y Julia Benedicta Ardiles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 xml:space="preserve">Problemática de los honorarios del </w:t>
      </w:r>
      <w:r w:rsidR="00881062">
        <w:rPr>
          <w:sz w:val="20"/>
          <w:szCs w:val="20"/>
        </w:rPr>
        <w:t>p</w:t>
      </w:r>
      <w:r w:rsidRPr="000E5A91">
        <w:rPr>
          <w:sz w:val="20"/>
          <w:szCs w:val="20"/>
        </w:rPr>
        <w:t xml:space="preserve">erito </w:t>
      </w:r>
      <w:r w:rsidR="00881062">
        <w:rPr>
          <w:sz w:val="20"/>
          <w:szCs w:val="20"/>
        </w:rPr>
        <w:t>c</w:t>
      </w:r>
      <w:r w:rsidRPr="000E5A91">
        <w:rPr>
          <w:sz w:val="20"/>
          <w:szCs w:val="20"/>
        </w:rPr>
        <w:t>ontador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Marisa Gacio Conesa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El anticipo para gastos en Córdoba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Mariana Beatriz Perea Cecchetto</w:t>
      </w:r>
    </w:p>
    <w:p w:rsidR="00433CAF" w:rsidRDefault="002F50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3CAF">
        <w:rPr>
          <w:sz w:val="20"/>
          <w:szCs w:val="20"/>
        </w:rPr>
        <w:t>12:00 a 13:00</w:t>
      </w:r>
      <w:r w:rsidR="00433CAF">
        <w:rPr>
          <w:sz w:val="20"/>
          <w:szCs w:val="20"/>
        </w:rPr>
        <w:tab/>
      </w:r>
      <w:r w:rsidR="00433CAF" w:rsidRPr="005B78AF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433CAF" w:rsidRPr="000E5A91">
        <w:rPr>
          <w:sz w:val="20"/>
          <w:szCs w:val="20"/>
        </w:rPr>
        <w:t xml:space="preserve">La Pericia Arbitral" o el "Juicio Pericial" en diversas jurisdicciones. "Reglas de </w:t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881062">
        <w:rPr>
          <w:sz w:val="20"/>
          <w:szCs w:val="20"/>
        </w:rPr>
        <w:t>buenas p</w:t>
      </w:r>
      <w:r w:rsidR="00433CAF" w:rsidRPr="000E5A91">
        <w:rPr>
          <w:sz w:val="20"/>
          <w:szCs w:val="20"/>
        </w:rPr>
        <w:t xml:space="preserve">rácticas" para una eficiente labor </w:t>
      </w:r>
      <w:r w:rsidR="00881062">
        <w:rPr>
          <w:sz w:val="20"/>
          <w:szCs w:val="20"/>
        </w:rPr>
        <w:t>p</w:t>
      </w:r>
      <w:r w:rsidR="00433CAF" w:rsidRPr="000E5A91">
        <w:rPr>
          <w:sz w:val="20"/>
          <w:szCs w:val="20"/>
        </w:rPr>
        <w:t>rofesional.</w:t>
      </w:r>
      <w:r w:rsidR="00433CAF"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Maria Rosa Cattaneo</w:t>
      </w:r>
    </w:p>
    <w:p w:rsidR="00433CAF" w:rsidRDefault="00A11009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13:00 a 15:00</w:t>
      </w:r>
      <w:r w:rsidR="00433CAF">
        <w:rPr>
          <w:sz w:val="20"/>
          <w:szCs w:val="20"/>
        </w:rPr>
        <w:tab/>
        <w:t>ALMUERZO</w:t>
      </w:r>
      <w:r w:rsidR="00EC1F53">
        <w:rPr>
          <w:sz w:val="20"/>
          <w:szCs w:val="20"/>
        </w:rPr>
        <w:t xml:space="preserve"> LIBRE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 xml:space="preserve"> a 16</w:t>
      </w:r>
      <w:r w:rsidR="00A11009">
        <w:rPr>
          <w:sz w:val="20"/>
          <w:szCs w:val="20"/>
        </w:rPr>
        <w:t>:00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881062">
        <w:rPr>
          <w:sz w:val="20"/>
          <w:szCs w:val="20"/>
        </w:rPr>
        <w:t>Regulación de h</w:t>
      </w:r>
      <w:r w:rsidRPr="000E5A91">
        <w:rPr>
          <w:sz w:val="20"/>
          <w:szCs w:val="20"/>
        </w:rPr>
        <w:t xml:space="preserve">onorarios al </w:t>
      </w:r>
      <w:r w:rsidR="00881062">
        <w:rPr>
          <w:sz w:val="20"/>
          <w:szCs w:val="20"/>
        </w:rPr>
        <w:t>s</w:t>
      </w:r>
      <w:r w:rsidRPr="000E5A91">
        <w:rPr>
          <w:sz w:val="20"/>
          <w:szCs w:val="20"/>
        </w:rPr>
        <w:t xml:space="preserve">índico en </w:t>
      </w:r>
      <w:r w:rsidR="00881062">
        <w:rPr>
          <w:sz w:val="20"/>
          <w:szCs w:val="20"/>
        </w:rPr>
        <w:t>a</w:t>
      </w:r>
      <w:r w:rsidRPr="000E5A91">
        <w:rPr>
          <w:sz w:val="20"/>
          <w:szCs w:val="20"/>
        </w:rPr>
        <w:t xml:space="preserve">ctuaciones </w:t>
      </w:r>
      <w:r w:rsidR="00881062">
        <w:rPr>
          <w:sz w:val="20"/>
          <w:szCs w:val="20"/>
        </w:rPr>
        <w:t>e</w:t>
      </w:r>
      <w:r w:rsidRPr="000E5A91">
        <w:rPr>
          <w:sz w:val="20"/>
          <w:szCs w:val="20"/>
        </w:rPr>
        <w:t xml:space="preserve">xtraconcursales. Una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5A91">
        <w:rPr>
          <w:sz w:val="20"/>
          <w:szCs w:val="20"/>
        </w:rPr>
        <w:t>reforma necesaria y urgente.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Contador. Martín Alejandro Stolkiner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</w:t>
      </w:r>
      <w:r w:rsidR="00A11009">
        <w:rPr>
          <w:sz w:val="20"/>
          <w:szCs w:val="20"/>
        </w:rPr>
        <w:t>00</w:t>
      </w:r>
      <w:r>
        <w:rPr>
          <w:sz w:val="20"/>
          <w:szCs w:val="20"/>
        </w:rPr>
        <w:t xml:space="preserve"> a </w:t>
      </w:r>
      <w:r w:rsidR="00A11009">
        <w:rPr>
          <w:sz w:val="20"/>
          <w:szCs w:val="20"/>
        </w:rPr>
        <w:t>16:45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La Inconstitucionalidad del Artículo 8 de la Ley 24</w:t>
      </w:r>
      <w:r w:rsidR="0093547A">
        <w:rPr>
          <w:sz w:val="20"/>
          <w:szCs w:val="20"/>
        </w:rPr>
        <w:t>.</w:t>
      </w:r>
      <w:r w:rsidRPr="000E5A91">
        <w:rPr>
          <w:sz w:val="20"/>
          <w:szCs w:val="20"/>
        </w:rPr>
        <w:t xml:space="preserve">432. Evolución de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1062">
        <w:rPr>
          <w:sz w:val="20"/>
          <w:szCs w:val="20"/>
        </w:rPr>
        <w:t>j</w:t>
      </w:r>
      <w:r w:rsidRPr="000E5A91">
        <w:rPr>
          <w:sz w:val="20"/>
          <w:szCs w:val="20"/>
        </w:rPr>
        <w:t>urisprudencia. El caso "Abdurraman" y los fallos posteriores.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Tomás Eduardo Bogomolny</w:t>
      </w:r>
    </w:p>
    <w:p w:rsidR="00433CAF" w:rsidRDefault="00A11009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16:45</w:t>
      </w:r>
      <w:r w:rsidR="00433CAF">
        <w:rPr>
          <w:sz w:val="20"/>
          <w:szCs w:val="20"/>
        </w:rPr>
        <w:t xml:space="preserve"> a </w:t>
      </w:r>
      <w:r w:rsidR="00E35F67">
        <w:rPr>
          <w:sz w:val="20"/>
          <w:szCs w:val="20"/>
        </w:rPr>
        <w:t>17:</w:t>
      </w:r>
      <w:r>
        <w:rPr>
          <w:sz w:val="20"/>
          <w:szCs w:val="20"/>
        </w:rPr>
        <w:t>30</w:t>
      </w:r>
      <w:r w:rsidR="00433CAF">
        <w:rPr>
          <w:sz w:val="20"/>
          <w:szCs w:val="20"/>
        </w:rPr>
        <w:tab/>
      </w:r>
      <w:r w:rsidR="00433CAF" w:rsidRPr="005B78AF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433CAF" w:rsidRPr="000E5A91">
        <w:rPr>
          <w:sz w:val="20"/>
          <w:szCs w:val="20"/>
        </w:rPr>
        <w:t xml:space="preserve">Compendio de práctica forense en el ámbito de la justicia laboral en tribunales </w:t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 w:rsidRPr="000E5A91">
        <w:rPr>
          <w:sz w:val="20"/>
          <w:szCs w:val="20"/>
        </w:rPr>
        <w:t xml:space="preserve">provinciales santafesinos. Honorarios y costas: encuadre legal. Aspectos Procesales y </w:t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>
        <w:rPr>
          <w:sz w:val="20"/>
          <w:szCs w:val="20"/>
        </w:rPr>
        <w:tab/>
      </w:r>
      <w:r w:rsidR="00433CAF" w:rsidRPr="000E5A91">
        <w:rPr>
          <w:sz w:val="20"/>
          <w:szCs w:val="20"/>
        </w:rPr>
        <w:t>Problemática</w:t>
      </w:r>
      <w:r w:rsidR="00433CAF"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Verónica Carbone</w:t>
      </w:r>
    </w:p>
    <w:p w:rsidR="00433CAF" w:rsidRDefault="00E35F67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A11009">
        <w:rPr>
          <w:sz w:val="20"/>
          <w:szCs w:val="20"/>
        </w:rPr>
        <w:t>30 a 18:0</w:t>
      </w:r>
      <w:r w:rsidR="00433CAF">
        <w:rPr>
          <w:sz w:val="20"/>
          <w:szCs w:val="20"/>
        </w:rPr>
        <w:t xml:space="preserve">0 </w:t>
      </w:r>
      <w:r w:rsidR="00433CAF">
        <w:rPr>
          <w:sz w:val="20"/>
          <w:szCs w:val="20"/>
        </w:rPr>
        <w:tab/>
        <w:t>COFFEE BREAK</w:t>
      </w:r>
    </w:p>
    <w:p w:rsidR="002F50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2" type="#_x0000_t202" style="position:absolute;left:0;text-align:left;margin-left:-34.35pt;margin-top:4.6pt;width:494.5pt;height:132pt;z-index:-251621376;mso-width-relative:margin;mso-height-relative:margin" strokeweight="1.5pt">
            <v:stroke dashstyle="1 1"/>
            <v:textbox>
              <w:txbxContent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2F50A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5"/>
        <w:tblW w:w="9180" w:type="dxa"/>
        <w:tblLook w:val="04A0"/>
      </w:tblPr>
      <w:tblGrid>
        <w:gridCol w:w="9180"/>
      </w:tblGrid>
      <w:tr w:rsidR="00433CAF" w:rsidTr="00433CAF">
        <w:trPr>
          <w:cnfStyle w:val="100000000000"/>
        </w:trPr>
        <w:tc>
          <w:tcPr>
            <w:cnfStyle w:val="001000000000"/>
            <w:tcW w:w="9180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B: Resolución de Conflictos</w:t>
            </w:r>
          </w:p>
        </w:tc>
      </w:tr>
    </w:tbl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09</w:t>
      </w:r>
      <w:r w:rsidRPr="005C0136">
        <w:rPr>
          <w:sz w:val="20"/>
          <w:szCs w:val="20"/>
        </w:rPr>
        <w:t xml:space="preserve">:45 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 xml:space="preserve">Relación entre cultura de negociación empresarial en la Argentina y los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5A91">
        <w:rPr>
          <w:sz w:val="20"/>
          <w:szCs w:val="20"/>
        </w:rPr>
        <w:t>beneficios obtenidos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Lic. Horacio Alejandro Garc</w:t>
      </w:r>
      <w:r w:rsidR="0093547A">
        <w:rPr>
          <w:sz w:val="20"/>
          <w:szCs w:val="20"/>
        </w:rPr>
        <w:t>í</w:t>
      </w:r>
      <w:r w:rsidRPr="000E5A91">
        <w:rPr>
          <w:sz w:val="20"/>
          <w:szCs w:val="20"/>
        </w:rPr>
        <w:t>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Los procesos de crisis y la resolución de conflictos.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Claudia M. D`Atri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>Mediación, federalismo y profesionales en Ciencias Económicas</w:t>
      </w:r>
      <w:r w:rsidRPr="000E5A91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0E5A91">
        <w:rPr>
          <w:sz w:val="20"/>
          <w:szCs w:val="20"/>
        </w:rPr>
        <w:t xml:space="preserve">Alicia Millan, Samuel Paszucki, Maria Ester Salazar, Maider Bercetche, Nidia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E5A91">
        <w:rPr>
          <w:sz w:val="20"/>
          <w:szCs w:val="20"/>
        </w:rPr>
        <w:t>Erica Vernazza, Elvira Evelia Arenas, Liliana F. DE Lorenzi de Paolicelli y Gastón E. Rocha</w:t>
      </w:r>
    </w:p>
    <w:p w:rsidR="00433CAF" w:rsidRPr="005B78AF" w:rsidRDefault="00433CAF" w:rsidP="00433CAF">
      <w:pPr>
        <w:spacing w:after="0" w:line="240" w:lineRule="auto"/>
        <w:ind w:left="-851"/>
        <w:rPr>
          <w:b/>
          <w:sz w:val="20"/>
          <w:szCs w:val="20"/>
        </w:rPr>
      </w:pPr>
      <w:r w:rsidRPr="005B78AF">
        <w:rPr>
          <w:b/>
          <w:sz w:val="20"/>
          <w:szCs w:val="20"/>
        </w:rPr>
        <w:t>12:00 a 13:00</w:t>
      </w:r>
      <w:r w:rsidRPr="005B78AF">
        <w:rPr>
          <w:b/>
          <w:sz w:val="20"/>
          <w:szCs w:val="20"/>
        </w:rPr>
        <w:tab/>
        <w:t>DEBATE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A11009" w:rsidRDefault="00A11009" w:rsidP="00A11009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 LIBRE</w:t>
      </w:r>
    </w:p>
    <w:p w:rsidR="00733685" w:rsidRDefault="00733685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2F50AF">
        <w:rPr>
          <w:sz w:val="20"/>
          <w:szCs w:val="20"/>
        </w:rPr>
        <w:t xml:space="preserve"> a 17:30</w:t>
      </w:r>
      <w:r w:rsidR="00C155F8">
        <w:rPr>
          <w:sz w:val="20"/>
          <w:szCs w:val="20"/>
        </w:rPr>
        <w:tab/>
      </w:r>
      <w:r>
        <w:rPr>
          <w:sz w:val="20"/>
          <w:szCs w:val="20"/>
        </w:rPr>
        <w:t>Elaboración de conclusiones</w:t>
      </w:r>
    </w:p>
    <w:p w:rsidR="00733685" w:rsidRDefault="00733685" w:rsidP="00433CAF">
      <w:pPr>
        <w:spacing w:after="0" w:line="240" w:lineRule="auto"/>
        <w:ind w:left="-851"/>
        <w:rPr>
          <w:sz w:val="20"/>
          <w:szCs w:val="20"/>
        </w:rPr>
      </w:pPr>
    </w:p>
    <w:p w:rsidR="00A211CF" w:rsidRDefault="002F50AF" w:rsidP="00A211C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A211CF"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 w:rsidR="00A211CF">
        <w:rPr>
          <w:sz w:val="20"/>
          <w:szCs w:val="20"/>
        </w:rPr>
        <w:tab/>
        <w:t>COFFEE BREAK</w:t>
      </w:r>
    </w:p>
    <w:p w:rsidR="00733685" w:rsidRDefault="00D602CD" w:rsidP="00A211CF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2" style="position:absolute;left:0;text-align:left;margin-left:-54pt;margin-top:.75pt;width:498.45pt;height:57.6pt;z-index:-251631616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2F50AF" w:rsidRDefault="002F50AF" w:rsidP="00A211CF">
      <w:pPr>
        <w:spacing w:after="0"/>
        <w:ind w:left="-851"/>
        <w:rPr>
          <w:sz w:val="20"/>
          <w:szCs w:val="20"/>
          <w:lang w:val="pt-BR"/>
        </w:rPr>
      </w:pPr>
    </w:p>
    <w:p w:rsidR="002F50AF" w:rsidRDefault="002F50AF" w:rsidP="00A211CF">
      <w:pPr>
        <w:spacing w:after="0"/>
        <w:ind w:left="-851"/>
        <w:rPr>
          <w:sz w:val="20"/>
          <w:szCs w:val="20"/>
          <w:lang w:val="pt-BR"/>
        </w:rPr>
      </w:pPr>
    </w:p>
    <w:p w:rsidR="002F50AF" w:rsidRDefault="002F50AF" w:rsidP="00A211CF">
      <w:pPr>
        <w:spacing w:after="0"/>
        <w:ind w:left="-851"/>
        <w:rPr>
          <w:sz w:val="20"/>
          <w:szCs w:val="20"/>
          <w:lang w:val="pt-BR"/>
        </w:rPr>
      </w:pPr>
    </w:p>
    <w:p w:rsidR="002F50AF" w:rsidRDefault="002F50AF" w:rsidP="00A211CF">
      <w:pPr>
        <w:spacing w:after="0"/>
        <w:ind w:left="-851"/>
        <w:rPr>
          <w:sz w:val="20"/>
          <w:szCs w:val="20"/>
          <w:lang w:val="pt-BR"/>
        </w:rPr>
      </w:pPr>
    </w:p>
    <w:tbl>
      <w:tblPr>
        <w:tblStyle w:val="Sombreadoclaro-nfasis4"/>
        <w:tblpPr w:leftFromText="141" w:rightFromText="141" w:vertAnchor="page" w:horzAnchor="margin" w:tblpY="497"/>
        <w:tblW w:w="0" w:type="auto"/>
        <w:tblLook w:val="04A0"/>
      </w:tblPr>
      <w:tblGrid>
        <w:gridCol w:w="9039"/>
      </w:tblGrid>
      <w:tr w:rsidR="002F50AF" w:rsidRPr="005C0136" w:rsidTr="002F50AF">
        <w:trPr>
          <w:cnfStyle w:val="100000000000"/>
        </w:trPr>
        <w:tc>
          <w:tcPr>
            <w:cnfStyle w:val="001000000000"/>
            <w:tcW w:w="9039" w:type="dxa"/>
          </w:tcPr>
          <w:p w:rsidR="00967105" w:rsidRDefault="00967105" w:rsidP="002F50AF">
            <w:pPr>
              <w:rPr>
                <w:sz w:val="20"/>
                <w:szCs w:val="20"/>
              </w:rPr>
            </w:pPr>
          </w:p>
          <w:p w:rsidR="00967105" w:rsidRDefault="00967105" w:rsidP="002F50AF">
            <w:pPr>
              <w:rPr>
                <w:sz w:val="20"/>
                <w:szCs w:val="20"/>
              </w:rPr>
            </w:pPr>
          </w:p>
          <w:p w:rsidR="00967105" w:rsidRDefault="00967105" w:rsidP="002F50AF">
            <w:pPr>
              <w:rPr>
                <w:sz w:val="20"/>
                <w:szCs w:val="20"/>
              </w:rPr>
            </w:pPr>
          </w:p>
          <w:p w:rsidR="00967105" w:rsidRDefault="00967105" w:rsidP="002F50AF">
            <w:pPr>
              <w:rPr>
                <w:sz w:val="20"/>
                <w:szCs w:val="20"/>
              </w:rPr>
            </w:pPr>
          </w:p>
          <w:p w:rsidR="00967105" w:rsidRDefault="00967105" w:rsidP="002F50AF">
            <w:pPr>
              <w:rPr>
                <w:sz w:val="20"/>
                <w:szCs w:val="20"/>
              </w:rPr>
            </w:pPr>
          </w:p>
          <w:p w:rsidR="00967105" w:rsidRDefault="00967105" w:rsidP="002F50AF">
            <w:pPr>
              <w:rPr>
                <w:sz w:val="20"/>
                <w:szCs w:val="20"/>
              </w:rPr>
            </w:pPr>
          </w:p>
          <w:p w:rsidR="00967105" w:rsidRDefault="00967105" w:rsidP="002F50AF">
            <w:pPr>
              <w:rPr>
                <w:sz w:val="20"/>
                <w:szCs w:val="20"/>
              </w:rPr>
            </w:pPr>
          </w:p>
          <w:p w:rsidR="002F50AF" w:rsidRPr="005C0136" w:rsidRDefault="002F50AF" w:rsidP="002F50AF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VII EDUCACIÓN Y POLÍTICA PROFESIONAL</w:t>
            </w:r>
          </w:p>
        </w:tc>
      </w:tr>
      <w:tr w:rsidR="002F50AF" w:rsidRPr="005C0136" w:rsidTr="002F50AF">
        <w:trPr>
          <w:cnfStyle w:val="000000100000"/>
        </w:trPr>
        <w:tc>
          <w:tcPr>
            <w:cnfStyle w:val="001000000000"/>
            <w:tcW w:w="9039" w:type="dxa"/>
          </w:tcPr>
          <w:p w:rsidR="002F50AF" w:rsidRPr="005C0136" w:rsidRDefault="002F50AF" w:rsidP="002F5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SALA MAYOR ENOTECA</w:t>
            </w:r>
          </w:p>
        </w:tc>
      </w:tr>
      <w:tr w:rsidR="002F50AF" w:rsidRPr="005C0136" w:rsidTr="002F50AF">
        <w:tc>
          <w:tcPr>
            <w:cnfStyle w:val="001000000000"/>
            <w:tcW w:w="9039" w:type="dxa"/>
          </w:tcPr>
          <w:p w:rsidR="002F50AF" w:rsidRPr="005C0136" w:rsidRDefault="002F50AF" w:rsidP="002F50AF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2F50AF" w:rsidRDefault="002F50AF" w:rsidP="00A211CF">
      <w:pPr>
        <w:spacing w:after="0"/>
        <w:ind w:left="-851"/>
        <w:rPr>
          <w:sz w:val="20"/>
          <w:szCs w:val="20"/>
          <w:lang w:val="pt-BR"/>
        </w:rPr>
      </w:pPr>
    </w:p>
    <w:p w:rsidR="00A211CF" w:rsidRDefault="00A211CF" w:rsidP="00A211CF">
      <w:pPr>
        <w:spacing w:after="0"/>
        <w:ind w:left="-851"/>
        <w:rPr>
          <w:sz w:val="20"/>
          <w:szCs w:val="20"/>
          <w:lang w:val="pt-BR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09</w:t>
      </w:r>
      <w:r w:rsidRPr="005C0136">
        <w:rPr>
          <w:sz w:val="20"/>
          <w:szCs w:val="20"/>
        </w:rPr>
        <w:t xml:space="preserve">:45 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 xml:space="preserve">La </w:t>
      </w:r>
      <w:r w:rsidR="00881062">
        <w:rPr>
          <w:sz w:val="20"/>
          <w:szCs w:val="20"/>
        </w:rPr>
        <w:t>a</w:t>
      </w:r>
      <w:r w:rsidRPr="002A10AD">
        <w:rPr>
          <w:sz w:val="20"/>
          <w:szCs w:val="20"/>
        </w:rPr>
        <w:t xml:space="preserve">ctividad </w:t>
      </w:r>
      <w:r w:rsidR="00881062">
        <w:rPr>
          <w:sz w:val="20"/>
          <w:szCs w:val="20"/>
        </w:rPr>
        <w:t>d</w:t>
      </w:r>
      <w:r w:rsidRPr="002A10AD">
        <w:rPr>
          <w:sz w:val="20"/>
          <w:szCs w:val="20"/>
        </w:rPr>
        <w:t xml:space="preserve">ocente del </w:t>
      </w:r>
      <w:r w:rsidR="00881062">
        <w:rPr>
          <w:sz w:val="20"/>
          <w:szCs w:val="20"/>
        </w:rPr>
        <w:t>p</w:t>
      </w:r>
      <w:r w:rsidRPr="002A10AD">
        <w:rPr>
          <w:sz w:val="20"/>
          <w:szCs w:val="20"/>
        </w:rPr>
        <w:t xml:space="preserve">rofesional en </w:t>
      </w:r>
      <w:r w:rsidR="00881062">
        <w:rPr>
          <w:sz w:val="20"/>
          <w:szCs w:val="20"/>
        </w:rPr>
        <w:t>c</w:t>
      </w:r>
      <w:r w:rsidRPr="002A10AD">
        <w:rPr>
          <w:sz w:val="20"/>
          <w:szCs w:val="20"/>
        </w:rPr>
        <w:t xml:space="preserve">iencias </w:t>
      </w:r>
      <w:r w:rsidR="00881062">
        <w:rPr>
          <w:sz w:val="20"/>
          <w:szCs w:val="20"/>
        </w:rPr>
        <w:t>e</w:t>
      </w:r>
      <w:r w:rsidRPr="002A10AD">
        <w:rPr>
          <w:sz w:val="20"/>
          <w:szCs w:val="20"/>
        </w:rPr>
        <w:t xml:space="preserve">conómicas ¿Vocación 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Profesión?</w:t>
      </w:r>
      <w:r w:rsidRPr="002A10AD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>María Dolores Troiano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 xml:space="preserve">La Vigilancia profesional: sobre las carreras no tradicionales de ciencias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Económicas</w:t>
      </w:r>
      <w:r w:rsidRPr="002A10AD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M</w:t>
      </w:r>
      <w:r w:rsidRPr="002A10AD">
        <w:rPr>
          <w:sz w:val="20"/>
          <w:szCs w:val="20"/>
        </w:rPr>
        <w:t xml:space="preserve">artha Mónica Boccuti, José Ramón Cassino, Amado Jesús José Giganti y José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Héctor Román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Pr="005B78AF" w:rsidRDefault="00433CAF" w:rsidP="00433CAF">
      <w:pPr>
        <w:spacing w:after="0" w:line="240" w:lineRule="auto"/>
        <w:ind w:left="-851"/>
        <w:rPr>
          <w:b/>
          <w:i/>
          <w:sz w:val="20"/>
          <w:szCs w:val="20"/>
        </w:rPr>
      </w:pPr>
      <w:r w:rsidRPr="005B78AF">
        <w:rPr>
          <w:b/>
          <w:i/>
          <w:sz w:val="20"/>
          <w:szCs w:val="20"/>
        </w:rPr>
        <w:t>11:15 a 13:00</w:t>
      </w:r>
      <w:r w:rsidRPr="005B78AF">
        <w:rPr>
          <w:b/>
          <w:i/>
          <w:sz w:val="20"/>
          <w:szCs w:val="20"/>
        </w:rPr>
        <w:tab/>
      </w:r>
      <w:r w:rsidRPr="005B78AF">
        <w:rPr>
          <w:b/>
          <w:i/>
          <w:sz w:val="20"/>
          <w:szCs w:val="20"/>
          <w:u w:val="single"/>
        </w:rPr>
        <w:t>Panel de Decanos:</w:t>
      </w:r>
      <w:r w:rsidRPr="005B78AF">
        <w:rPr>
          <w:b/>
          <w:i/>
          <w:sz w:val="20"/>
          <w:szCs w:val="20"/>
        </w:rPr>
        <w:t xml:space="preserve"> Las prácticas profesionales supervisadas: una puerta abierta a la </w:t>
      </w:r>
      <w:r w:rsidRPr="005B78AF">
        <w:rPr>
          <w:b/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ab/>
        <w:t xml:space="preserve">profesión. 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  <w:t>Las prácticas profesionales: primeras experiencias profesionales.</w:t>
      </w:r>
      <w:r w:rsidR="00BC65EF">
        <w:rPr>
          <w:i/>
          <w:sz w:val="20"/>
          <w:szCs w:val="20"/>
        </w:rPr>
        <w:t xml:space="preserve"> </w:t>
      </w:r>
      <w:r w:rsidRPr="005B78AF">
        <w:rPr>
          <w:i/>
          <w:sz w:val="20"/>
          <w:szCs w:val="20"/>
        </w:rPr>
        <w:t xml:space="preserve">El CPCE como </w:t>
      </w:r>
      <w:r w:rsidR="00BC65EF">
        <w:rPr>
          <w:i/>
          <w:sz w:val="20"/>
          <w:szCs w:val="20"/>
        </w:rPr>
        <w:tab/>
      </w:r>
      <w:r w:rsidR="00BC65EF">
        <w:rPr>
          <w:i/>
          <w:sz w:val="20"/>
          <w:szCs w:val="20"/>
        </w:rPr>
        <w:tab/>
      </w:r>
      <w:r w:rsidR="00BC65EF">
        <w:rPr>
          <w:i/>
          <w:sz w:val="20"/>
          <w:szCs w:val="20"/>
        </w:rPr>
        <w:tab/>
      </w:r>
      <w:r w:rsidR="00BC65E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>facilitador de las P.P.S.: nexo entre futuros egresados, matriculados</w:t>
      </w:r>
      <w:r w:rsidR="00BC65EF">
        <w:rPr>
          <w:i/>
          <w:sz w:val="20"/>
          <w:szCs w:val="20"/>
        </w:rPr>
        <w:t xml:space="preserve"> y empresarios, que </w:t>
      </w:r>
      <w:r w:rsidR="00BC65EF">
        <w:rPr>
          <w:i/>
          <w:sz w:val="20"/>
          <w:szCs w:val="20"/>
        </w:rPr>
        <w:tab/>
      </w:r>
      <w:r w:rsidR="00BC65EF">
        <w:rPr>
          <w:i/>
          <w:sz w:val="20"/>
          <w:szCs w:val="20"/>
        </w:rPr>
        <w:tab/>
      </w:r>
      <w:r w:rsidR="00BC65EF">
        <w:rPr>
          <w:i/>
          <w:sz w:val="20"/>
          <w:szCs w:val="20"/>
        </w:rPr>
        <w:tab/>
        <w:t xml:space="preserve">requieran practicantes. </w:t>
      </w:r>
      <w:r w:rsidRPr="005B78AF">
        <w:rPr>
          <w:i/>
          <w:sz w:val="20"/>
          <w:szCs w:val="20"/>
        </w:rPr>
        <w:t xml:space="preserve">El CPCE como capacitador de los nuevos egresados. </w:t>
      </w:r>
    </w:p>
    <w:p w:rsidR="00433CAF" w:rsidRPr="005B78A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>Panelistas:</w:t>
      </w:r>
      <w:r w:rsidRPr="005B78AF">
        <w:rPr>
          <w:i/>
          <w:sz w:val="20"/>
          <w:szCs w:val="20"/>
        </w:rPr>
        <w:t xml:space="preserve"> Rolando Galli Rey, Alejandro Largacha, Jorge Antonio López y Martín López </w:t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</w:r>
      <w:r w:rsidRPr="005B78AF">
        <w:rPr>
          <w:i/>
          <w:sz w:val="20"/>
          <w:szCs w:val="20"/>
        </w:rPr>
        <w:tab/>
        <w:t>Armengol</w:t>
      </w:r>
    </w:p>
    <w:p w:rsidR="005B78AF" w:rsidRPr="005B78AF" w:rsidRDefault="005B78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5B78AF">
        <w:rPr>
          <w:b/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ab/>
      </w:r>
      <w:r w:rsidRPr="005B78AF">
        <w:rPr>
          <w:b/>
          <w:i/>
          <w:sz w:val="20"/>
          <w:szCs w:val="20"/>
        </w:rPr>
        <w:tab/>
        <w:t>Moderador:</w:t>
      </w:r>
      <w:r w:rsidRPr="005B78AF">
        <w:rPr>
          <w:i/>
          <w:sz w:val="20"/>
          <w:szCs w:val="20"/>
        </w:rPr>
        <w:t xml:space="preserve"> Eduardo Marroquín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13:00 a 15:</w:t>
      </w:r>
      <w:r w:rsidR="002F50AF">
        <w:rPr>
          <w:sz w:val="20"/>
          <w:szCs w:val="20"/>
        </w:rPr>
        <w:t>00</w:t>
      </w:r>
      <w:r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</w:p>
    <w:p w:rsidR="00433CAF" w:rsidRDefault="002F50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15:0</w:t>
      </w:r>
      <w:r w:rsidR="00433CAF">
        <w:rPr>
          <w:sz w:val="20"/>
          <w:szCs w:val="20"/>
        </w:rPr>
        <w:t>0 a 16:</w:t>
      </w:r>
      <w:r>
        <w:rPr>
          <w:sz w:val="20"/>
          <w:szCs w:val="20"/>
        </w:rPr>
        <w:t>00</w:t>
      </w:r>
      <w:r w:rsidR="00433CAF">
        <w:rPr>
          <w:sz w:val="20"/>
          <w:szCs w:val="20"/>
        </w:rPr>
        <w:tab/>
      </w:r>
      <w:r w:rsidR="00433CAF" w:rsidRPr="005B78AF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433CAF" w:rsidRPr="002A10AD">
        <w:rPr>
          <w:sz w:val="20"/>
          <w:szCs w:val="20"/>
        </w:rPr>
        <w:t>Efectos colaterales</w:t>
      </w:r>
      <w:r w:rsidR="00881062">
        <w:rPr>
          <w:sz w:val="20"/>
          <w:szCs w:val="20"/>
        </w:rPr>
        <w:t>. Las NIIF en la formación del c</w:t>
      </w:r>
      <w:r w:rsidR="00433CAF" w:rsidRPr="002A10AD">
        <w:rPr>
          <w:sz w:val="20"/>
          <w:szCs w:val="20"/>
        </w:rPr>
        <w:t>ontador.</w:t>
      </w:r>
      <w:r w:rsidR="00433CAF" w:rsidRPr="002A10AD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 w:rsidRPr="002A10AD">
        <w:rPr>
          <w:sz w:val="20"/>
          <w:szCs w:val="20"/>
        </w:rPr>
        <w:t xml:space="preserve"> Juan Carlos Seltzer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</w:t>
      </w:r>
      <w:r w:rsidR="002F50AF">
        <w:rPr>
          <w:sz w:val="20"/>
          <w:szCs w:val="20"/>
        </w:rPr>
        <w:t>00</w:t>
      </w:r>
      <w:r>
        <w:rPr>
          <w:sz w:val="20"/>
          <w:szCs w:val="20"/>
        </w:rPr>
        <w:t xml:space="preserve"> a </w:t>
      </w:r>
      <w:r w:rsidR="002F50AF">
        <w:rPr>
          <w:sz w:val="20"/>
          <w:szCs w:val="20"/>
        </w:rPr>
        <w:t>16:45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881062">
        <w:rPr>
          <w:sz w:val="20"/>
          <w:szCs w:val="20"/>
        </w:rPr>
        <w:t>Las Prácticas p</w:t>
      </w:r>
      <w:r w:rsidRPr="002A10AD">
        <w:rPr>
          <w:sz w:val="20"/>
          <w:szCs w:val="20"/>
        </w:rPr>
        <w:t xml:space="preserve">rofesionales </w:t>
      </w:r>
      <w:r w:rsidR="00881062">
        <w:rPr>
          <w:sz w:val="20"/>
          <w:szCs w:val="20"/>
        </w:rPr>
        <w:t>s</w:t>
      </w:r>
      <w:r w:rsidRPr="002A10AD">
        <w:rPr>
          <w:sz w:val="20"/>
          <w:szCs w:val="20"/>
        </w:rPr>
        <w:t xml:space="preserve">upervisadas y la </w:t>
      </w:r>
      <w:r w:rsidR="00881062">
        <w:rPr>
          <w:sz w:val="20"/>
          <w:szCs w:val="20"/>
        </w:rPr>
        <w:t>mejora a</w:t>
      </w:r>
      <w:r w:rsidRPr="002A10AD">
        <w:rPr>
          <w:sz w:val="20"/>
          <w:szCs w:val="20"/>
        </w:rPr>
        <w:t xml:space="preserve">cadémica de los </w:t>
      </w:r>
      <w:r w:rsidR="00881062">
        <w:rPr>
          <w:sz w:val="20"/>
          <w:szCs w:val="20"/>
        </w:rPr>
        <w:t>a</w:t>
      </w:r>
      <w:r w:rsidRPr="002A10AD">
        <w:rPr>
          <w:sz w:val="20"/>
          <w:szCs w:val="20"/>
        </w:rPr>
        <w:t xml:space="preserve">lumnos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de la Carrera de Co</w:t>
      </w:r>
      <w:r w:rsidR="00881062">
        <w:rPr>
          <w:sz w:val="20"/>
          <w:szCs w:val="20"/>
        </w:rPr>
        <w:t>ntador Público Nacional de una universidad de gestión p</w:t>
      </w:r>
      <w:r w:rsidRPr="002A10AD">
        <w:rPr>
          <w:sz w:val="20"/>
          <w:szCs w:val="20"/>
        </w:rPr>
        <w:t>rivada</w:t>
      </w:r>
      <w:r w:rsidRPr="002A10A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>María Adelaide Sacchi y Cdora. Susana Gómez Vera</w:t>
      </w:r>
    </w:p>
    <w:p w:rsidR="00433CAF" w:rsidRDefault="002F50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16:45</w:t>
      </w:r>
      <w:r w:rsidR="00433CAF">
        <w:rPr>
          <w:sz w:val="20"/>
          <w:szCs w:val="20"/>
        </w:rPr>
        <w:t xml:space="preserve"> a </w:t>
      </w:r>
      <w:r>
        <w:rPr>
          <w:sz w:val="20"/>
          <w:szCs w:val="20"/>
        </w:rPr>
        <w:t>17:30</w:t>
      </w:r>
      <w:r w:rsidR="00433CAF">
        <w:rPr>
          <w:sz w:val="20"/>
          <w:szCs w:val="20"/>
        </w:rPr>
        <w:tab/>
      </w:r>
      <w:r w:rsidR="00433CAF" w:rsidRPr="005B78AF">
        <w:rPr>
          <w:b/>
          <w:sz w:val="20"/>
          <w:szCs w:val="20"/>
          <w:u w:val="single"/>
        </w:rPr>
        <w:t>Trabajo:</w:t>
      </w:r>
      <w:r w:rsidR="00433CAF">
        <w:rPr>
          <w:sz w:val="20"/>
          <w:szCs w:val="20"/>
        </w:rPr>
        <w:t xml:space="preserve"> </w:t>
      </w:r>
      <w:r w:rsidR="00881062">
        <w:rPr>
          <w:sz w:val="20"/>
          <w:szCs w:val="20"/>
        </w:rPr>
        <w:t>Una propuesta educativa: p</w:t>
      </w:r>
      <w:r w:rsidR="00433CAF" w:rsidRPr="002A10AD">
        <w:rPr>
          <w:sz w:val="20"/>
          <w:szCs w:val="20"/>
        </w:rPr>
        <w:t xml:space="preserve">olíticas </w:t>
      </w:r>
      <w:r w:rsidR="00881062">
        <w:rPr>
          <w:sz w:val="20"/>
          <w:szCs w:val="20"/>
        </w:rPr>
        <w:t>p</w:t>
      </w:r>
      <w:r w:rsidR="00433CAF" w:rsidRPr="002A10AD">
        <w:rPr>
          <w:sz w:val="20"/>
          <w:szCs w:val="20"/>
        </w:rPr>
        <w:t xml:space="preserve">úblicas y </w:t>
      </w:r>
      <w:r w:rsidR="00881062">
        <w:rPr>
          <w:sz w:val="20"/>
          <w:szCs w:val="20"/>
        </w:rPr>
        <w:t>responsabilidad s</w:t>
      </w:r>
      <w:r w:rsidR="00433CAF" w:rsidRPr="002A10AD">
        <w:rPr>
          <w:sz w:val="20"/>
          <w:szCs w:val="20"/>
        </w:rPr>
        <w:t>ocial</w:t>
      </w:r>
      <w:r w:rsidR="00433CAF" w:rsidRPr="002A10AD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>Agustín Matías de Escalada Molina</w:t>
      </w:r>
    </w:p>
    <w:p w:rsidR="00433CAF" w:rsidRDefault="002F50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noProof/>
          <w:sz w:val="20"/>
          <w:szCs w:val="20"/>
          <w:lang w:eastAsia="es-AR"/>
        </w:rPr>
        <w:t>17:30</w:t>
      </w:r>
      <w:r w:rsidR="00433CAF">
        <w:rPr>
          <w:sz w:val="20"/>
          <w:szCs w:val="20"/>
        </w:rPr>
        <w:t xml:space="preserve"> a 18:</w:t>
      </w:r>
      <w:r>
        <w:rPr>
          <w:sz w:val="20"/>
          <w:szCs w:val="20"/>
        </w:rPr>
        <w:t>0</w:t>
      </w:r>
      <w:r w:rsidR="00433CAF">
        <w:rPr>
          <w:sz w:val="20"/>
          <w:szCs w:val="20"/>
        </w:rPr>
        <w:t xml:space="preserve">0 </w:t>
      </w:r>
      <w:r w:rsidR="00433CAF">
        <w:rPr>
          <w:sz w:val="20"/>
          <w:szCs w:val="20"/>
        </w:rPr>
        <w:tab/>
        <w:t>COFFEE BREAK</w:t>
      </w:r>
    </w:p>
    <w:p w:rsidR="002F50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3" type="#_x0000_t202" style="position:absolute;left:0;text-align:left;margin-left:-37.9pt;margin-top:9.65pt;width:494.5pt;height:132pt;z-index:-251620352;mso-width-relative:margin;mso-height-relative:margin" strokeweight="1.5pt">
            <v:stroke dashstyle="1 1"/>
            <v:textbox>
              <w:txbxContent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2F50A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4"/>
        <w:tblW w:w="9180" w:type="dxa"/>
        <w:tblLook w:val="04A0"/>
      </w:tblPr>
      <w:tblGrid>
        <w:gridCol w:w="9180"/>
      </w:tblGrid>
      <w:tr w:rsidR="00433CAF" w:rsidTr="00433CAF">
        <w:trPr>
          <w:cnfStyle w:val="100000000000"/>
        </w:trPr>
        <w:tc>
          <w:tcPr>
            <w:cnfStyle w:val="001000000000"/>
            <w:tcW w:w="9180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09:00 a 09:45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881062">
        <w:rPr>
          <w:sz w:val="20"/>
          <w:szCs w:val="20"/>
        </w:rPr>
        <w:t>Odre nuevo para v</w:t>
      </w:r>
      <w:r w:rsidRPr="002A10AD">
        <w:rPr>
          <w:sz w:val="20"/>
          <w:szCs w:val="20"/>
        </w:rPr>
        <w:t xml:space="preserve">ino nuevo - Nuestro </w:t>
      </w:r>
      <w:r w:rsidR="00881062">
        <w:rPr>
          <w:sz w:val="20"/>
          <w:szCs w:val="20"/>
        </w:rPr>
        <w:t>c</w:t>
      </w:r>
      <w:r w:rsidRPr="002A10AD">
        <w:rPr>
          <w:sz w:val="20"/>
          <w:szCs w:val="20"/>
        </w:rPr>
        <w:t xml:space="preserve">ódigo de </w:t>
      </w:r>
      <w:r w:rsidR="00881062">
        <w:rPr>
          <w:sz w:val="20"/>
          <w:szCs w:val="20"/>
        </w:rPr>
        <w:t>é</w:t>
      </w:r>
      <w:r w:rsidRPr="002A10AD">
        <w:rPr>
          <w:sz w:val="20"/>
          <w:szCs w:val="20"/>
        </w:rPr>
        <w:t xml:space="preserve">tica y las Normas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Internacionales</w:t>
      </w:r>
      <w:r w:rsidRPr="002A10AD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>Santos Jesús Fior, Juan Pablo Romano Pastor y Carlos María Vicente Vitta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 xml:space="preserve">Un aporte desde la docencia para el ejercicio profesional en la actividad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agrícola.</w:t>
      </w:r>
      <w:r w:rsidRPr="002A10AD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 xml:space="preserve">Silvina Marcolini, </w:t>
      </w:r>
      <w:r>
        <w:rPr>
          <w:sz w:val="20"/>
          <w:szCs w:val="20"/>
        </w:rPr>
        <w:t xml:space="preserve">Carmen Veron, </w:t>
      </w:r>
      <w:r w:rsidRPr="002A10AD">
        <w:rPr>
          <w:sz w:val="20"/>
          <w:szCs w:val="20"/>
        </w:rPr>
        <w:t xml:space="preserve">Marisa Goytia, Ana Hadad, Carina Mancini,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Diego Radi, Julian Viñuela y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>Susana Zuliani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 xml:space="preserve">Sistemas de Aprendizaje permanente. Caracterización de un </w:t>
      </w:r>
      <w:r w:rsidR="00881062">
        <w:rPr>
          <w:sz w:val="20"/>
          <w:szCs w:val="20"/>
        </w:rPr>
        <w:t>s</w:t>
      </w:r>
      <w:r w:rsidRPr="002A10AD">
        <w:rPr>
          <w:sz w:val="20"/>
          <w:szCs w:val="20"/>
        </w:rPr>
        <w:t xml:space="preserve">istema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formación continua para el Contador</w:t>
      </w:r>
      <w:r w:rsidRPr="002A10AD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M</w:t>
      </w:r>
      <w:r w:rsidRPr="002A10AD">
        <w:rPr>
          <w:sz w:val="20"/>
          <w:szCs w:val="20"/>
        </w:rPr>
        <w:t>ónica del Valle Pulido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12:00 a 13:00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 xml:space="preserve">Signos de agotamiento emocional en docentes universitarios. Un estudio sobre 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10AD">
        <w:rPr>
          <w:sz w:val="20"/>
          <w:szCs w:val="20"/>
        </w:rPr>
        <w:t>sín</w:t>
      </w:r>
      <w:r w:rsidR="00881062">
        <w:rPr>
          <w:sz w:val="20"/>
          <w:szCs w:val="20"/>
        </w:rPr>
        <w:t>drome del BURNOUT en la unidad a</w:t>
      </w:r>
      <w:r w:rsidRPr="002A10AD">
        <w:rPr>
          <w:sz w:val="20"/>
          <w:szCs w:val="20"/>
        </w:rPr>
        <w:t>cadémica Argentina</w:t>
      </w:r>
      <w:r w:rsidRPr="002A10AD">
        <w:rPr>
          <w:sz w:val="20"/>
          <w:szCs w:val="20"/>
        </w:rPr>
        <w:tab/>
      </w:r>
    </w:p>
    <w:p w:rsidR="00433CAF" w:rsidRPr="002A10AD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2A10AD">
        <w:rPr>
          <w:sz w:val="20"/>
          <w:szCs w:val="20"/>
        </w:rPr>
        <w:t>Marcela Analía Cavallo, Claudia Mónica Vázquez y Luciana I.Ruíz</w:t>
      </w:r>
    </w:p>
    <w:p w:rsidR="002F50AF" w:rsidRDefault="002F50AF" w:rsidP="002F50A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2F50AF" w:rsidRDefault="002F50AF" w:rsidP="002F50AF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 LIBRE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C155F8">
        <w:rPr>
          <w:sz w:val="20"/>
          <w:szCs w:val="20"/>
        </w:rPr>
        <w:t xml:space="preserve"> a 17:00</w:t>
      </w:r>
      <w:r w:rsidR="00C155F8">
        <w:rPr>
          <w:sz w:val="20"/>
          <w:szCs w:val="20"/>
        </w:rPr>
        <w:tab/>
      </w:r>
      <w:r>
        <w:rPr>
          <w:sz w:val="20"/>
          <w:szCs w:val="20"/>
        </w:rPr>
        <w:t>Elaboración de conclusiones</w:t>
      </w:r>
    </w:p>
    <w:p w:rsidR="00920A76" w:rsidRDefault="00920A76" w:rsidP="00920A76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17:00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733685" w:rsidRDefault="00D602CD" w:rsidP="00920A76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1" style="position:absolute;left:0;text-align:left;margin-left:-49.25pt;margin-top:4.75pt;width:498.45pt;height:57.6pt;z-index:-251632640" strokeweight="1.5pt">
            <v:stroke dashstyle="1 1"/>
          </v:rect>
        </w:pict>
      </w:r>
    </w:p>
    <w:p w:rsidR="002F50AF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A211CF" w:rsidRDefault="00A211CF" w:rsidP="00433CAF">
      <w:pPr>
        <w:spacing w:after="0" w:line="240" w:lineRule="auto"/>
        <w:ind w:left="-851"/>
        <w:rPr>
          <w:sz w:val="20"/>
          <w:szCs w:val="20"/>
        </w:rPr>
      </w:pPr>
    </w:p>
    <w:p w:rsidR="00A211CF" w:rsidRDefault="00A211CF" w:rsidP="00433CAF">
      <w:pPr>
        <w:spacing w:after="0" w:line="240" w:lineRule="auto"/>
        <w:ind w:left="-851"/>
        <w:rPr>
          <w:sz w:val="20"/>
          <w:szCs w:val="20"/>
        </w:rPr>
      </w:pPr>
    </w:p>
    <w:p w:rsidR="00A211CF" w:rsidRDefault="00A211CF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A211CF" w:rsidRDefault="00A211C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6"/>
        <w:tblW w:w="9180" w:type="dxa"/>
        <w:tblLook w:val="04A0"/>
      </w:tblPr>
      <w:tblGrid>
        <w:gridCol w:w="9180"/>
      </w:tblGrid>
      <w:tr w:rsidR="00433CAF" w:rsidRPr="005C0136" w:rsidTr="00433CAF">
        <w:trPr>
          <w:cnfStyle w:val="100000000000"/>
        </w:trPr>
        <w:tc>
          <w:tcPr>
            <w:cnfStyle w:val="001000000000"/>
            <w:tcW w:w="9180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VIII ECONOMÍA</w:t>
            </w:r>
          </w:p>
        </w:tc>
      </w:tr>
      <w:tr w:rsidR="00433CAF" w:rsidRPr="005C0136" w:rsidTr="00433CAF">
        <w:trPr>
          <w:cnfStyle w:val="000000100000"/>
        </w:trPr>
        <w:tc>
          <w:tcPr>
            <w:cnfStyle w:val="001000000000"/>
            <w:tcW w:w="9180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PUENTE DEL INCA</w:t>
            </w:r>
          </w:p>
        </w:tc>
      </w:tr>
      <w:tr w:rsidR="00433CAF" w:rsidRPr="005C0136" w:rsidTr="00433CAF">
        <w:tc>
          <w:tcPr>
            <w:cnfStyle w:val="001000000000"/>
            <w:tcW w:w="9180" w:type="dxa"/>
          </w:tcPr>
          <w:p w:rsidR="00433CAF" w:rsidRPr="005C0136" w:rsidRDefault="00433CAF" w:rsidP="00D008F3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433CAF" w:rsidRPr="005C0136" w:rsidRDefault="00433CAF" w:rsidP="00433CAF">
      <w:pPr>
        <w:ind w:hanging="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10:00</w:t>
      </w:r>
      <w:r w:rsidRPr="005C013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881062">
        <w:rPr>
          <w:sz w:val="20"/>
          <w:szCs w:val="20"/>
        </w:rPr>
        <w:t>Impacto de las t</w:t>
      </w:r>
      <w:r w:rsidRPr="00E23E83">
        <w:rPr>
          <w:sz w:val="20"/>
          <w:szCs w:val="20"/>
        </w:rPr>
        <w:t xml:space="preserve">ransferencias </w:t>
      </w:r>
      <w:r w:rsidR="00881062">
        <w:rPr>
          <w:sz w:val="20"/>
          <w:szCs w:val="20"/>
        </w:rPr>
        <w:t>nacionales en las Provincias: un e</w:t>
      </w:r>
      <w:r w:rsidRPr="00E23E83">
        <w:rPr>
          <w:sz w:val="20"/>
          <w:szCs w:val="20"/>
        </w:rPr>
        <w:t xml:space="preserve">studio sobre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1062">
        <w:rPr>
          <w:sz w:val="20"/>
          <w:szCs w:val="20"/>
        </w:rPr>
        <w:t>c</w:t>
      </w:r>
      <w:r w:rsidRPr="00E23E83">
        <w:rPr>
          <w:sz w:val="20"/>
          <w:szCs w:val="20"/>
        </w:rPr>
        <w:t>onvergencia en bienestar.</w:t>
      </w:r>
      <w:r w:rsidRPr="00E23E83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Alberto Figueras, </w:t>
      </w:r>
      <w:r w:rsidRPr="00E23E83">
        <w:rPr>
          <w:sz w:val="20"/>
          <w:szCs w:val="20"/>
        </w:rPr>
        <w:t xml:space="preserve">Marcelo Capello </w:t>
      </w:r>
      <w:r>
        <w:rPr>
          <w:sz w:val="20"/>
          <w:szCs w:val="20"/>
        </w:rPr>
        <w:t>y</w:t>
      </w:r>
      <w:r w:rsidRPr="00E23E83">
        <w:rPr>
          <w:sz w:val="20"/>
          <w:szCs w:val="20"/>
        </w:rPr>
        <w:t xml:space="preserve"> Sebastián Freille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10:00 a 10:45</w:t>
      </w:r>
      <w:r>
        <w:rPr>
          <w:sz w:val="20"/>
          <w:szCs w:val="20"/>
        </w:rPr>
        <w:tab/>
      </w:r>
      <w:r w:rsidR="005B78AF" w:rsidRPr="005B78AF">
        <w:rPr>
          <w:b/>
          <w:sz w:val="20"/>
          <w:szCs w:val="20"/>
          <w:u w:val="single"/>
        </w:rPr>
        <w:t>Trabajo:</w:t>
      </w:r>
      <w:r w:rsidR="005B78AF">
        <w:rPr>
          <w:sz w:val="20"/>
          <w:szCs w:val="20"/>
        </w:rPr>
        <w:t xml:space="preserve"> </w:t>
      </w:r>
      <w:r w:rsidRPr="00E23E83">
        <w:rPr>
          <w:sz w:val="20"/>
          <w:szCs w:val="20"/>
        </w:rPr>
        <w:t xml:space="preserve">Evaluación </w:t>
      </w:r>
      <w:r w:rsidR="00881062">
        <w:rPr>
          <w:sz w:val="20"/>
          <w:szCs w:val="20"/>
        </w:rPr>
        <w:t>a</w:t>
      </w:r>
      <w:r w:rsidRPr="00E23E83">
        <w:rPr>
          <w:sz w:val="20"/>
          <w:szCs w:val="20"/>
        </w:rPr>
        <w:t xml:space="preserve">mbiental </w:t>
      </w:r>
      <w:r w:rsidR="00881062">
        <w:rPr>
          <w:sz w:val="20"/>
          <w:szCs w:val="20"/>
        </w:rPr>
        <w:t>e</w:t>
      </w:r>
      <w:r w:rsidRPr="00E23E83">
        <w:rPr>
          <w:sz w:val="20"/>
          <w:szCs w:val="20"/>
        </w:rPr>
        <w:t>stratégica en el Proyecto Hidroeléctrico Garabí XXI</w:t>
      </w:r>
      <w:r w:rsidRPr="00E23E83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E23E83">
        <w:rPr>
          <w:sz w:val="20"/>
          <w:szCs w:val="20"/>
        </w:rPr>
        <w:t>Lino Nelson Gómez</w:t>
      </w:r>
      <w:r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11:15 a </w:t>
      </w:r>
      <w:r w:rsidR="002F50AF">
        <w:rPr>
          <w:sz w:val="20"/>
          <w:szCs w:val="20"/>
        </w:rPr>
        <w:t>13:00</w:t>
      </w:r>
      <w:r>
        <w:rPr>
          <w:sz w:val="20"/>
          <w:szCs w:val="20"/>
        </w:rPr>
        <w:tab/>
      </w:r>
      <w:r w:rsidR="005B78AF" w:rsidRPr="005B78AF">
        <w:rPr>
          <w:b/>
          <w:sz w:val="20"/>
          <w:szCs w:val="20"/>
          <w:u w:val="single"/>
        </w:rPr>
        <w:t>Trabajo:</w:t>
      </w:r>
      <w:r w:rsidR="005B78AF">
        <w:rPr>
          <w:sz w:val="20"/>
          <w:szCs w:val="20"/>
        </w:rPr>
        <w:t xml:space="preserve"> </w:t>
      </w:r>
      <w:r w:rsidRPr="00E23E83">
        <w:rPr>
          <w:sz w:val="20"/>
          <w:szCs w:val="20"/>
        </w:rPr>
        <w:t xml:space="preserve">El regreso protagónico de las cuentas </w:t>
      </w:r>
      <w:r w:rsidR="00881062">
        <w:rPr>
          <w:sz w:val="20"/>
          <w:szCs w:val="20"/>
        </w:rPr>
        <w:t>n</w:t>
      </w:r>
      <w:r w:rsidRPr="00E23E83">
        <w:rPr>
          <w:sz w:val="20"/>
          <w:szCs w:val="20"/>
        </w:rPr>
        <w:t>acionales</w:t>
      </w:r>
      <w:r w:rsidRPr="00E23E83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E23E83">
        <w:rPr>
          <w:sz w:val="20"/>
          <w:szCs w:val="20"/>
        </w:rPr>
        <w:t>Manuel Luna y María Liliana Salerno</w:t>
      </w:r>
      <w:r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E35F67">
        <w:rPr>
          <w:sz w:val="20"/>
          <w:szCs w:val="20"/>
        </w:rPr>
        <w:t>13:00 a 15:</w:t>
      </w:r>
      <w:r w:rsidR="002F50AF">
        <w:rPr>
          <w:sz w:val="20"/>
          <w:szCs w:val="20"/>
        </w:rPr>
        <w:t>00</w:t>
      </w:r>
      <w:r w:rsidRPr="00E35F67">
        <w:rPr>
          <w:sz w:val="20"/>
          <w:szCs w:val="20"/>
        </w:rPr>
        <w:tab/>
        <w:t>ALMUERZO</w:t>
      </w:r>
      <w:r w:rsidR="002F50AF">
        <w:rPr>
          <w:sz w:val="20"/>
          <w:szCs w:val="20"/>
        </w:rPr>
        <w:t xml:space="preserve"> LIBRE</w:t>
      </w:r>
      <w:r w:rsidRPr="00E35F67">
        <w:rPr>
          <w:sz w:val="20"/>
          <w:szCs w:val="20"/>
        </w:rPr>
        <w:t xml:space="preserve"> </w:t>
      </w:r>
    </w:p>
    <w:p w:rsidR="00724070" w:rsidRPr="00724070" w:rsidRDefault="00724070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24070">
        <w:rPr>
          <w:b/>
          <w:i/>
          <w:sz w:val="20"/>
          <w:szCs w:val="20"/>
        </w:rPr>
        <w:t>15:00 a 17:00</w:t>
      </w:r>
      <w:r w:rsidRPr="00724070">
        <w:rPr>
          <w:b/>
          <w:i/>
          <w:sz w:val="20"/>
          <w:szCs w:val="20"/>
        </w:rPr>
        <w:tab/>
      </w:r>
      <w:r w:rsidRPr="00724070">
        <w:rPr>
          <w:b/>
          <w:i/>
          <w:sz w:val="20"/>
          <w:szCs w:val="20"/>
          <w:u w:val="single"/>
        </w:rPr>
        <w:t>Conferencia:</w:t>
      </w:r>
      <w:r w:rsidRPr="00724070">
        <w:rPr>
          <w:i/>
          <w:sz w:val="20"/>
          <w:szCs w:val="20"/>
        </w:rPr>
        <w:t xml:space="preserve"> Plan Estratégico Vitivinícola</w:t>
      </w:r>
    </w:p>
    <w:p w:rsidR="00724070" w:rsidRPr="00724070" w:rsidRDefault="00724070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24070">
        <w:rPr>
          <w:i/>
          <w:sz w:val="20"/>
          <w:szCs w:val="20"/>
        </w:rPr>
        <w:tab/>
      </w:r>
      <w:r w:rsidRPr="00724070">
        <w:rPr>
          <w:i/>
          <w:sz w:val="20"/>
          <w:szCs w:val="20"/>
        </w:rPr>
        <w:tab/>
      </w:r>
      <w:r w:rsidRPr="00724070">
        <w:rPr>
          <w:i/>
          <w:sz w:val="20"/>
          <w:szCs w:val="20"/>
        </w:rPr>
        <w:tab/>
      </w:r>
      <w:r w:rsidRPr="00724070">
        <w:rPr>
          <w:b/>
          <w:i/>
          <w:sz w:val="20"/>
          <w:szCs w:val="20"/>
        </w:rPr>
        <w:t>Disertantes:</w:t>
      </w:r>
      <w:r w:rsidRPr="00724070">
        <w:rPr>
          <w:i/>
          <w:sz w:val="20"/>
          <w:szCs w:val="20"/>
        </w:rPr>
        <w:t xml:space="preserve"> Comisión PyMe C.P.C.E. Mendoza. Coordinador: Juan José Abdala</w:t>
      </w:r>
    </w:p>
    <w:p w:rsidR="00433CAF" w:rsidRDefault="004073B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2F50AF">
        <w:rPr>
          <w:sz w:val="20"/>
          <w:szCs w:val="20"/>
        </w:rPr>
        <w:t xml:space="preserve"> a 18:0</w:t>
      </w:r>
      <w:r w:rsidR="00433CAF" w:rsidRPr="00E35F67">
        <w:rPr>
          <w:sz w:val="20"/>
          <w:szCs w:val="20"/>
        </w:rPr>
        <w:t xml:space="preserve">0 </w:t>
      </w:r>
      <w:r w:rsidR="00433CAF" w:rsidRPr="00E35F67">
        <w:rPr>
          <w:sz w:val="20"/>
          <w:szCs w:val="20"/>
        </w:rPr>
        <w:tab/>
        <w:t>COFFEE BREAK</w:t>
      </w:r>
    </w:p>
    <w:p w:rsidR="00433C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4" type="#_x0000_t202" style="position:absolute;left:0;text-align:left;margin-left:-39.05pt;margin-top:7.2pt;width:494.5pt;height:132pt;z-index:-251619328;mso-width-relative:margin;mso-height-relative:margin" strokeweight="1.5pt">
            <v:stroke dashstyle="1 1"/>
            <v:textbox>
              <w:txbxContent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2F50A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433CAF" w:rsidRPr="005C0136" w:rsidRDefault="00433CAF" w:rsidP="00433CAF">
      <w:pPr>
        <w:ind w:left="-851"/>
        <w:rPr>
          <w:sz w:val="20"/>
          <w:szCs w:val="20"/>
        </w:rPr>
      </w:pPr>
    </w:p>
    <w:tbl>
      <w:tblPr>
        <w:tblStyle w:val="Sombreadoclaro-nfasis6"/>
        <w:tblW w:w="9180" w:type="dxa"/>
        <w:tblLook w:val="04A0"/>
      </w:tblPr>
      <w:tblGrid>
        <w:gridCol w:w="9180"/>
      </w:tblGrid>
      <w:tr w:rsidR="00433CAF" w:rsidTr="00433CAF">
        <w:trPr>
          <w:cnfStyle w:val="100000000000"/>
        </w:trPr>
        <w:tc>
          <w:tcPr>
            <w:cnfStyle w:val="001000000000"/>
            <w:tcW w:w="9180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09:00 a 09:45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 w:rsidR="00881062">
        <w:rPr>
          <w:sz w:val="20"/>
          <w:szCs w:val="20"/>
        </w:rPr>
        <w:t xml:space="preserve"> Minería m</w:t>
      </w:r>
      <w:r w:rsidRPr="00E23E83">
        <w:rPr>
          <w:sz w:val="20"/>
          <w:szCs w:val="20"/>
        </w:rPr>
        <w:t>etalífera y equidad Intergeneracional</w:t>
      </w:r>
      <w:r w:rsidRPr="00E23E83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E23E83">
        <w:rPr>
          <w:sz w:val="20"/>
          <w:szCs w:val="20"/>
        </w:rPr>
        <w:t>Sandra Gilda Martínez Illanes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E23E83">
        <w:rPr>
          <w:sz w:val="20"/>
          <w:szCs w:val="20"/>
        </w:rPr>
        <w:t xml:space="preserve">Estimación de demanda y de los efectos derivados de políticas de provisión 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3E83">
        <w:rPr>
          <w:sz w:val="20"/>
          <w:szCs w:val="20"/>
        </w:rPr>
        <w:t>regulación de s</w:t>
      </w:r>
      <w:r w:rsidR="00881062">
        <w:rPr>
          <w:sz w:val="20"/>
          <w:szCs w:val="20"/>
        </w:rPr>
        <w:t>e</w:t>
      </w:r>
      <w:r w:rsidRPr="00E23E83">
        <w:rPr>
          <w:sz w:val="20"/>
          <w:szCs w:val="20"/>
        </w:rPr>
        <w:t>rvicios de transporte urbano en la Ciudad de Córdoba (Argentina)</w:t>
      </w:r>
      <w:r w:rsidRPr="00E23E8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78A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E23E83">
        <w:rPr>
          <w:sz w:val="20"/>
          <w:szCs w:val="20"/>
        </w:rPr>
        <w:t>Juan José Pompilio Sartori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542D43" w:rsidRDefault="00542D43" w:rsidP="00542D4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</w:t>
      </w:r>
      <w:r w:rsidR="00323447">
        <w:rPr>
          <w:sz w:val="20"/>
          <w:szCs w:val="20"/>
        </w:rPr>
        <w:t>:15 a 13:00</w:t>
      </w:r>
      <w:r w:rsidR="00323447">
        <w:rPr>
          <w:sz w:val="20"/>
          <w:szCs w:val="20"/>
        </w:rPr>
        <w:tab/>
      </w:r>
      <w:r>
        <w:rPr>
          <w:sz w:val="20"/>
          <w:szCs w:val="20"/>
        </w:rPr>
        <w:t>Elaboración de conclusiones</w:t>
      </w:r>
      <w:r w:rsidRPr="00E23E83">
        <w:rPr>
          <w:sz w:val="20"/>
          <w:szCs w:val="20"/>
        </w:rPr>
        <w:tab/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 LIBRE</w:t>
      </w:r>
    </w:p>
    <w:p w:rsidR="00920A76" w:rsidRDefault="00920A76" w:rsidP="00920A76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724070">
        <w:rPr>
          <w:sz w:val="20"/>
          <w:szCs w:val="20"/>
        </w:rPr>
        <w:t>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733685" w:rsidRDefault="00D602CD" w:rsidP="00920A76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30" style="position:absolute;left:0;text-align:left;margin-left:-46.45pt;margin-top:7.7pt;width:498.45pt;height:57.6pt;z-index:-251633664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433CAF" w:rsidRDefault="00433CA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tbl>
      <w:tblPr>
        <w:tblStyle w:val="Sombreadoclaro1"/>
        <w:tblpPr w:leftFromText="141" w:rightFromText="141" w:vertAnchor="page" w:horzAnchor="margin" w:tblpY="1015"/>
        <w:tblW w:w="0" w:type="auto"/>
        <w:tblLook w:val="04A0"/>
      </w:tblPr>
      <w:tblGrid>
        <w:gridCol w:w="7621"/>
      </w:tblGrid>
      <w:tr w:rsidR="00920A76" w:rsidRPr="005C0136" w:rsidTr="00920A76">
        <w:trPr>
          <w:cnfStyle w:val="100000000000"/>
        </w:trPr>
        <w:tc>
          <w:tcPr>
            <w:cnfStyle w:val="001000000000"/>
            <w:tcW w:w="7621" w:type="dxa"/>
          </w:tcPr>
          <w:p w:rsidR="00920A76" w:rsidRPr="005C0136" w:rsidRDefault="00920A76" w:rsidP="00920A76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IX SECTOR PÚBLICO</w:t>
            </w:r>
          </w:p>
        </w:tc>
      </w:tr>
      <w:tr w:rsidR="00920A76" w:rsidRPr="005C0136" w:rsidTr="00920A76">
        <w:trPr>
          <w:cnfStyle w:val="000000100000"/>
        </w:trPr>
        <w:tc>
          <w:tcPr>
            <w:cnfStyle w:val="001000000000"/>
            <w:tcW w:w="7621" w:type="dxa"/>
          </w:tcPr>
          <w:p w:rsidR="00920A76" w:rsidRPr="005C0136" w:rsidRDefault="00920A76" w:rsidP="00920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AUDIT. ÁNGEL BUSTELO – SECTOR SUR</w:t>
            </w:r>
          </w:p>
        </w:tc>
      </w:tr>
      <w:tr w:rsidR="00920A76" w:rsidRPr="005C0136" w:rsidTr="00920A76">
        <w:tc>
          <w:tcPr>
            <w:cnfStyle w:val="001000000000"/>
            <w:tcW w:w="7621" w:type="dxa"/>
          </w:tcPr>
          <w:p w:rsidR="00920A76" w:rsidRPr="005C0136" w:rsidRDefault="00920A76" w:rsidP="00920A76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A211CF" w:rsidRDefault="00A211CF" w:rsidP="00E336A5">
      <w:pPr>
        <w:spacing w:after="0"/>
        <w:ind w:left="-851"/>
        <w:rPr>
          <w:sz w:val="20"/>
          <w:szCs w:val="20"/>
        </w:rPr>
      </w:pPr>
    </w:p>
    <w:p w:rsidR="00433CAF" w:rsidRPr="005C0136" w:rsidRDefault="00433CAF" w:rsidP="00433CAF">
      <w:pPr>
        <w:ind w:hanging="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5C0136">
        <w:rPr>
          <w:sz w:val="20"/>
          <w:szCs w:val="20"/>
        </w:rPr>
        <w:t>09</w:t>
      </w:r>
      <w:r>
        <w:rPr>
          <w:sz w:val="20"/>
          <w:szCs w:val="20"/>
        </w:rPr>
        <w:t>:00</w:t>
      </w:r>
      <w:r w:rsidRPr="005C0136">
        <w:rPr>
          <w:sz w:val="20"/>
          <w:szCs w:val="20"/>
        </w:rPr>
        <w:t xml:space="preserve"> a </w:t>
      </w:r>
      <w:r>
        <w:rPr>
          <w:sz w:val="20"/>
          <w:szCs w:val="20"/>
        </w:rPr>
        <w:t>09:45</w:t>
      </w:r>
      <w:r w:rsidRPr="005C013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116A1B">
        <w:rPr>
          <w:sz w:val="20"/>
          <w:szCs w:val="20"/>
        </w:rPr>
        <w:t>Indicador p</w:t>
      </w:r>
      <w:r w:rsidRPr="00510959">
        <w:rPr>
          <w:sz w:val="20"/>
          <w:szCs w:val="20"/>
        </w:rPr>
        <w:t xml:space="preserve">resupuestario </w:t>
      </w:r>
      <w:r w:rsidR="00116A1B">
        <w:rPr>
          <w:sz w:val="20"/>
          <w:szCs w:val="20"/>
        </w:rPr>
        <w:t>r</w:t>
      </w:r>
      <w:r w:rsidRPr="00510959">
        <w:rPr>
          <w:sz w:val="20"/>
          <w:szCs w:val="20"/>
        </w:rPr>
        <w:t>eferencial</w:t>
      </w:r>
      <w:r w:rsidRPr="00510959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Fernando Colli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 xml:space="preserve">Calidad y </w:t>
      </w:r>
      <w:r w:rsidR="00116A1B">
        <w:rPr>
          <w:sz w:val="20"/>
          <w:szCs w:val="20"/>
        </w:rPr>
        <w:t>t</w:t>
      </w:r>
      <w:r w:rsidRPr="00510959">
        <w:rPr>
          <w:sz w:val="20"/>
          <w:szCs w:val="20"/>
        </w:rPr>
        <w:t xml:space="preserve">ransparencia. Dos caras de la misma </w:t>
      </w:r>
      <w:r w:rsidR="00116A1B">
        <w:rPr>
          <w:sz w:val="20"/>
          <w:szCs w:val="20"/>
        </w:rPr>
        <w:t>m</w:t>
      </w:r>
      <w:r w:rsidRPr="00510959">
        <w:rPr>
          <w:sz w:val="20"/>
          <w:szCs w:val="20"/>
        </w:rPr>
        <w:t>oneda</w:t>
      </w:r>
      <w:r w:rsidRPr="00510959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Fernando Roberto Lenardón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 xml:space="preserve">El tablero de </w:t>
      </w:r>
      <w:r w:rsidR="00116A1B">
        <w:rPr>
          <w:sz w:val="20"/>
          <w:szCs w:val="20"/>
        </w:rPr>
        <w:t>c</w:t>
      </w:r>
      <w:r w:rsidRPr="00510959">
        <w:rPr>
          <w:sz w:val="20"/>
          <w:szCs w:val="20"/>
        </w:rPr>
        <w:t xml:space="preserve">omando como filosofía de cambio organizacional acorde al siglo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0959">
        <w:rPr>
          <w:sz w:val="20"/>
          <w:szCs w:val="20"/>
        </w:rPr>
        <w:t>XXI</w:t>
      </w:r>
      <w:r w:rsidRPr="00510959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Nelly Rosalía Duarte y María Julia Álvarez</w:t>
      </w:r>
    </w:p>
    <w:p w:rsidR="00433CAF" w:rsidRPr="0073789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b/>
          <w:i/>
          <w:sz w:val="20"/>
          <w:szCs w:val="20"/>
        </w:rPr>
        <w:t>12:00 a 13:00</w:t>
      </w:r>
      <w:r w:rsidRPr="0073789F">
        <w:rPr>
          <w:b/>
          <w:i/>
          <w:sz w:val="20"/>
          <w:szCs w:val="20"/>
        </w:rPr>
        <w:tab/>
      </w:r>
      <w:r w:rsidRPr="0073789F">
        <w:rPr>
          <w:b/>
          <w:i/>
          <w:sz w:val="20"/>
          <w:szCs w:val="20"/>
          <w:u w:val="single"/>
        </w:rPr>
        <w:t>Conferencia:</w:t>
      </w:r>
      <w:r w:rsidRPr="0073789F">
        <w:rPr>
          <w:i/>
          <w:sz w:val="20"/>
          <w:szCs w:val="20"/>
        </w:rPr>
        <w:t xml:space="preserve"> Normas Internacionales de Contabilidad</w:t>
      </w:r>
    </w:p>
    <w:p w:rsidR="00433CAF" w:rsidRPr="0073789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Disertante:</w:t>
      </w:r>
      <w:r w:rsidRPr="0073789F">
        <w:rPr>
          <w:i/>
          <w:sz w:val="20"/>
          <w:szCs w:val="20"/>
        </w:rPr>
        <w:t xml:space="preserve"> Carmen Palladino</w:t>
      </w:r>
    </w:p>
    <w:p w:rsidR="00433CAF" w:rsidRPr="0073789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Moderador:</w:t>
      </w:r>
      <w:r w:rsidRPr="0073789F">
        <w:rPr>
          <w:i/>
          <w:sz w:val="20"/>
          <w:szCs w:val="20"/>
        </w:rPr>
        <w:t xml:space="preserve"> Mónica González</w:t>
      </w:r>
      <w:r w:rsidRPr="0073789F">
        <w:rPr>
          <w:i/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13:00 a 15:00</w:t>
      </w:r>
      <w:r>
        <w:rPr>
          <w:sz w:val="20"/>
          <w:szCs w:val="20"/>
        </w:rPr>
        <w:tab/>
        <w:t xml:space="preserve">ALMUERZO </w:t>
      </w:r>
      <w:r w:rsidR="00724070">
        <w:rPr>
          <w:sz w:val="20"/>
          <w:szCs w:val="20"/>
        </w:rPr>
        <w:t>LIBRE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15:00 a 15:45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 xml:space="preserve">La </w:t>
      </w:r>
      <w:r w:rsidR="00116A1B">
        <w:rPr>
          <w:sz w:val="20"/>
          <w:szCs w:val="20"/>
        </w:rPr>
        <w:t>t</w:t>
      </w:r>
      <w:r w:rsidRPr="00510959">
        <w:rPr>
          <w:sz w:val="20"/>
          <w:szCs w:val="20"/>
        </w:rPr>
        <w:t xml:space="preserve">ransparencia como premisa de la </w:t>
      </w:r>
      <w:r w:rsidR="00116A1B">
        <w:rPr>
          <w:sz w:val="20"/>
          <w:szCs w:val="20"/>
        </w:rPr>
        <w:t>g</w:t>
      </w:r>
      <w:r w:rsidRPr="00510959">
        <w:rPr>
          <w:sz w:val="20"/>
          <w:szCs w:val="20"/>
        </w:rPr>
        <w:t xml:space="preserve">estión </w:t>
      </w:r>
      <w:r w:rsidR="00116A1B">
        <w:rPr>
          <w:sz w:val="20"/>
          <w:szCs w:val="20"/>
        </w:rPr>
        <w:t>p</w:t>
      </w:r>
      <w:r w:rsidRPr="00510959">
        <w:rPr>
          <w:sz w:val="20"/>
          <w:szCs w:val="20"/>
        </w:rPr>
        <w:t xml:space="preserve">ública. Accountability y </w:t>
      </w:r>
      <w:r w:rsidR="00116A1B">
        <w:rPr>
          <w:sz w:val="20"/>
          <w:szCs w:val="20"/>
        </w:rPr>
        <w:t>c</w:t>
      </w:r>
      <w:r w:rsidRPr="00510959">
        <w:rPr>
          <w:sz w:val="20"/>
          <w:szCs w:val="20"/>
        </w:rPr>
        <w:t xml:space="preserve">ontrol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A1B">
        <w:rPr>
          <w:sz w:val="20"/>
          <w:szCs w:val="20"/>
        </w:rPr>
        <w:t>s</w:t>
      </w:r>
      <w:r w:rsidRPr="00510959">
        <w:rPr>
          <w:sz w:val="20"/>
          <w:szCs w:val="20"/>
        </w:rPr>
        <w:t>ocial</w:t>
      </w:r>
      <w:r w:rsidRPr="00510959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 xml:space="preserve">José Sebastián Pérez, </w:t>
      </w:r>
      <w:r>
        <w:rPr>
          <w:sz w:val="20"/>
          <w:szCs w:val="20"/>
        </w:rPr>
        <w:t xml:space="preserve">Carlos Retamar y </w:t>
      </w:r>
      <w:r w:rsidRPr="00510959">
        <w:rPr>
          <w:sz w:val="20"/>
          <w:szCs w:val="20"/>
        </w:rPr>
        <w:t xml:space="preserve">Romina Stepanic 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15:45 a 16:30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 xml:space="preserve">El control, la rendición de cuentas y la transparencia en las cuentas de los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0959">
        <w:rPr>
          <w:sz w:val="20"/>
          <w:szCs w:val="20"/>
        </w:rPr>
        <w:t xml:space="preserve">municipios de 2ª </w:t>
      </w:r>
      <w:r w:rsidR="00116A1B">
        <w:rPr>
          <w:sz w:val="20"/>
          <w:szCs w:val="20"/>
        </w:rPr>
        <w:t>c</w:t>
      </w:r>
      <w:r w:rsidRPr="00510959">
        <w:rPr>
          <w:sz w:val="20"/>
          <w:szCs w:val="20"/>
        </w:rPr>
        <w:t>ategoría de la Provincia de Santa Fe.</w:t>
      </w:r>
      <w:r w:rsidRPr="00510959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Italo Juan Cassina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16:30 a 17:15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116A1B">
        <w:rPr>
          <w:sz w:val="20"/>
          <w:szCs w:val="20"/>
        </w:rPr>
        <w:t>Economía s</w:t>
      </w:r>
      <w:r w:rsidRPr="00510959">
        <w:rPr>
          <w:sz w:val="20"/>
          <w:szCs w:val="20"/>
        </w:rPr>
        <w:t xml:space="preserve">ocial: de los programas sociales con salida laboral a la sostenibilidad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0959">
        <w:rPr>
          <w:sz w:val="20"/>
          <w:szCs w:val="20"/>
        </w:rPr>
        <w:t>de la fuente de trabajo ¿Qué hace falta?</w:t>
      </w:r>
      <w:r w:rsidRPr="00510959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Stella Maris Weiss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17:15 a </w:t>
      </w:r>
      <w:r w:rsidR="00724070">
        <w:rPr>
          <w:sz w:val="20"/>
          <w:szCs w:val="20"/>
        </w:rPr>
        <w:t>17:45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 xml:space="preserve">Análisis de la </w:t>
      </w:r>
      <w:r w:rsidR="00116A1B">
        <w:rPr>
          <w:sz w:val="20"/>
          <w:szCs w:val="20"/>
        </w:rPr>
        <w:t>a</w:t>
      </w:r>
      <w:r w:rsidRPr="00510959">
        <w:rPr>
          <w:sz w:val="20"/>
          <w:szCs w:val="20"/>
        </w:rPr>
        <w:t xml:space="preserve">plicación de las </w:t>
      </w:r>
      <w:r w:rsidR="00116A1B">
        <w:rPr>
          <w:sz w:val="20"/>
          <w:szCs w:val="20"/>
        </w:rPr>
        <w:t>r</w:t>
      </w:r>
      <w:r w:rsidRPr="00510959">
        <w:rPr>
          <w:sz w:val="20"/>
          <w:szCs w:val="20"/>
        </w:rPr>
        <w:t xml:space="preserve">ecomendaciones </w:t>
      </w:r>
      <w:r w:rsidR="00116A1B">
        <w:rPr>
          <w:sz w:val="20"/>
          <w:szCs w:val="20"/>
        </w:rPr>
        <w:t>t</w:t>
      </w:r>
      <w:r w:rsidRPr="00510959">
        <w:rPr>
          <w:sz w:val="20"/>
          <w:szCs w:val="20"/>
        </w:rPr>
        <w:t xml:space="preserve">écnicas nº 01 y nº 02 de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A1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0959">
        <w:rPr>
          <w:sz w:val="20"/>
          <w:szCs w:val="20"/>
        </w:rPr>
        <w:t>FACPCE para el Sector Público, en las Municipalidades de la República Argentina</w:t>
      </w:r>
      <w:r w:rsidRPr="0051095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V</w:t>
      </w:r>
      <w:r w:rsidRPr="00510959">
        <w:rPr>
          <w:sz w:val="20"/>
          <w:szCs w:val="20"/>
        </w:rPr>
        <w:t>icente H. Monteverde y Gabriel Enrique Bernini</w:t>
      </w:r>
    </w:p>
    <w:p w:rsidR="00433CAF" w:rsidRDefault="00724070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17:45</w:t>
      </w:r>
      <w:r w:rsidR="00433CAF">
        <w:rPr>
          <w:sz w:val="20"/>
          <w:szCs w:val="20"/>
        </w:rPr>
        <w:t xml:space="preserve"> a 18:</w:t>
      </w:r>
      <w:r>
        <w:rPr>
          <w:sz w:val="20"/>
          <w:szCs w:val="20"/>
        </w:rPr>
        <w:t>00</w:t>
      </w:r>
      <w:r w:rsidR="00433CAF"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5" type="#_x0000_t202" style="position:absolute;left:0;text-align:left;margin-left:-40.7pt;margin-top:7.15pt;width:494.5pt;height:132pt;z-index:-251618304;mso-width-relative:margin;mso-height-relative:margin" strokeweight="1.5pt">
            <v:stroke dashstyle="1 1"/>
            <v:textbox>
              <w:txbxContent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2F50A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1"/>
        <w:tblW w:w="0" w:type="auto"/>
        <w:tblLook w:val="04A0"/>
      </w:tblPr>
      <w:tblGrid>
        <w:gridCol w:w="7621"/>
      </w:tblGrid>
      <w:tr w:rsidR="00433CAF" w:rsidTr="00433CAF">
        <w:trPr>
          <w:cnfStyle w:val="100000000000"/>
        </w:trPr>
        <w:tc>
          <w:tcPr>
            <w:cnfStyle w:val="001000000000"/>
            <w:tcW w:w="7621" w:type="dxa"/>
          </w:tcPr>
          <w:p w:rsidR="00433CAF" w:rsidRDefault="00433C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09:00 a 09:45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 xml:space="preserve">Enfoque transversal dentro del sistema de control gubernamental. Una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0959">
        <w:rPr>
          <w:sz w:val="20"/>
          <w:szCs w:val="20"/>
        </w:rPr>
        <w:t xml:space="preserve">herramienta adecuada para medir el desempeño de actividades conjuntas minimizando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10959">
        <w:rPr>
          <w:sz w:val="20"/>
          <w:szCs w:val="20"/>
        </w:rPr>
        <w:t>los riesgos asociados con este tipo de actividades.</w:t>
      </w:r>
      <w:r w:rsidRPr="00510959">
        <w:rPr>
          <w:sz w:val="20"/>
          <w:szCs w:val="20"/>
        </w:rPr>
        <w:tab/>
      </w:r>
    </w:p>
    <w:p w:rsidR="00433CAF" w:rsidRPr="00510959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Daniel Alejandro Spinosa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El Municipio de Salta no transgrede las Normas de Control</w:t>
      </w:r>
      <w:r w:rsidRPr="00510959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Eduardo Esteban Fernández García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 xml:space="preserve">10:45 a 11:15 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El control de los bienes estatales a través de nuevas he</w:t>
      </w:r>
      <w:r>
        <w:rPr>
          <w:sz w:val="20"/>
          <w:szCs w:val="20"/>
        </w:rPr>
        <w:t xml:space="preserve">rramientas tendientes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evaluar l</w:t>
      </w:r>
      <w:r w:rsidRPr="00510959">
        <w:rPr>
          <w:sz w:val="20"/>
          <w:szCs w:val="20"/>
        </w:rPr>
        <w:t>a eficiencia, efectividad y economía de la gestión pública</w:t>
      </w:r>
      <w:r w:rsidRPr="0051095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510959">
        <w:rPr>
          <w:sz w:val="20"/>
          <w:szCs w:val="20"/>
        </w:rPr>
        <w:t>Marina Beatriz Marsili</w:t>
      </w:r>
    </w:p>
    <w:p w:rsidR="00433CAF" w:rsidRPr="0073789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b/>
          <w:i/>
          <w:sz w:val="20"/>
          <w:szCs w:val="20"/>
        </w:rPr>
        <w:t>12:00 a 13:00</w:t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  <w:u w:val="single"/>
        </w:rPr>
        <w:t>Conferencia:</w:t>
      </w:r>
      <w:r w:rsidRPr="0073789F">
        <w:rPr>
          <w:i/>
          <w:sz w:val="20"/>
          <w:szCs w:val="20"/>
        </w:rPr>
        <w:t xml:space="preserve"> El tablero de control en el Estado a partir del presupuesto.</w:t>
      </w:r>
    </w:p>
    <w:p w:rsidR="00433CAF" w:rsidRPr="0073789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Disertante:</w:t>
      </w:r>
      <w:r w:rsidR="00233730">
        <w:rPr>
          <w:i/>
          <w:sz w:val="20"/>
          <w:szCs w:val="20"/>
        </w:rPr>
        <w:t xml:space="preserve"> José María</w:t>
      </w:r>
      <w:r w:rsidRPr="0073789F">
        <w:rPr>
          <w:i/>
          <w:sz w:val="20"/>
          <w:szCs w:val="20"/>
        </w:rPr>
        <w:t xml:space="preserve"> Las Heras</w:t>
      </w:r>
    </w:p>
    <w:p w:rsidR="00433CAF" w:rsidRPr="0073789F" w:rsidRDefault="00433CAF" w:rsidP="00433CAF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Moderador:</w:t>
      </w:r>
      <w:r w:rsidRPr="0073789F">
        <w:rPr>
          <w:i/>
          <w:sz w:val="20"/>
          <w:szCs w:val="20"/>
        </w:rPr>
        <w:t xml:space="preserve"> Mónica González</w:t>
      </w:r>
      <w:r w:rsidRPr="0073789F">
        <w:rPr>
          <w:i/>
          <w:sz w:val="20"/>
          <w:szCs w:val="20"/>
        </w:rPr>
        <w:tab/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 LIBRE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C155F8">
        <w:rPr>
          <w:sz w:val="20"/>
          <w:szCs w:val="20"/>
        </w:rPr>
        <w:t xml:space="preserve"> a 17:</w:t>
      </w:r>
      <w:r w:rsidR="00724070">
        <w:rPr>
          <w:sz w:val="20"/>
          <w:szCs w:val="20"/>
        </w:rPr>
        <w:t>30</w:t>
      </w:r>
      <w:r w:rsidR="00C155F8">
        <w:rPr>
          <w:sz w:val="20"/>
          <w:szCs w:val="20"/>
        </w:rPr>
        <w:tab/>
      </w:r>
      <w:r>
        <w:rPr>
          <w:sz w:val="20"/>
          <w:szCs w:val="20"/>
        </w:rPr>
        <w:t>Elaboración de conclusiones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920A76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724070">
        <w:rPr>
          <w:sz w:val="20"/>
          <w:szCs w:val="20"/>
        </w:rPr>
        <w:t>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733685" w:rsidRDefault="00D602CD" w:rsidP="00920A76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27" style="position:absolute;left:0;text-align:left;margin-left:-47.9pt;margin-top:6.8pt;width:494.5pt;height:59.75pt;z-index:-251636736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072963" w:rsidRDefault="00072963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2"/>
        <w:tblpPr w:leftFromText="141" w:rightFromText="141" w:vertAnchor="page" w:horzAnchor="margin" w:tblpY="1403"/>
        <w:tblW w:w="0" w:type="auto"/>
        <w:tblLook w:val="04A0"/>
      </w:tblPr>
      <w:tblGrid>
        <w:gridCol w:w="8188"/>
      </w:tblGrid>
      <w:tr w:rsidR="00920A76" w:rsidRPr="005C0136" w:rsidTr="00920A76">
        <w:trPr>
          <w:cnfStyle w:val="100000000000"/>
        </w:trPr>
        <w:tc>
          <w:tcPr>
            <w:cnfStyle w:val="001000000000"/>
            <w:tcW w:w="8188" w:type="dxa"/>
          </w:tcPr>
          <w:p w:rsidR="00920A76" w:rsidRPr="005C0136" w:rsidRDefault="00920A76" w:rsidP="00920A76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XI COOPERATIVAS Y ORGANIZACIONES SIN FINES DE LUCRO</w:t>
            </w:r>
          </w:p>
        </w:tc>
      </w:tr>
      <w:tr w:rsidR="00920A76" w:rsidRPr="005C0136" w:rsidTr="00920A76">
        <w:trPr>
          <w:cnfStyle w:val="000000100000"/>
        </w:trPr>
        <w:tc>
          <w:tcPr>
            <w:cnfStyle w:val="001000000000"/>
            <w:tcW w:w="8188" w:type="dxa"/>
          </w:tcPr>
          <w:p w:rsidR="00920A76" w:rsidRPr="005C0136" w:rsidRDefault="00920A76" w:rsidP="00920A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NIHUIL</w:t>
            </w:r>
          </w:p>
        </w:tc>
      </w:tr>
      <w:tr w:rsidR="00920A76" w:rsidRPr="005C0136" w:rsidTr="00920A76">
        <w:tc>
          <w:tcPr>
            <w:cnfStyle w:val="001000000000"/>
            <w:tcW w:w="8188" w:type="dxa"/>
          </w:tcPr>
          <w:p w:rsidR="00920A76" w:rsidRPr="005C0136" w:rsidRDefault="00920A76" w:rsidP="00920A76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920A76" w:rsidRDefault="00920A76" w:rsidP="00433CAF">
      <w:pPr>
        <w:spacing w:after="0" w:line="240" w:lineRule="auto"/>
        <w:ind w:left="-851"/>
        <w:rPr>
          <w:sz w:val="20"/>
          <w:szCs w:val="20"/>
        </w:rPr>
      </w:pPr>
    </w:p>
    <w:p w:rsidR="00E54D9A" w:rsidRDefault="00E54D9A" w:rsidP="00D008F3">
      <w:pPr>
        <w:spacing w:after="0" w:line="240" w:lineRule="auto"/>
        <w:ind w:left="-851"/>
        <w:rPr>
          <w:sz w:val="20"/>
          <w:szCs w:val="20"/>
        </w:rPr>
      </w:pP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09:00 a 09:</w:t>
      </w:r>
      <w:r>
        <w:rPr>
          <w:sz w:val="20"/>
          <w:szCs w:val="20"/>
        </w:rPr>
        <w:t>45</w:t>
      </w:r>
      <w:r w:rsidRPr="006F16D5">
        <w:rPr>
          <w:sz w:val="20"/>
          <w:szCs w:val="20"/>
        </w:rPr>
        <w:t xml:space="preserve"> 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116A1B">
        <w:rPr>
          <w:sz w:val="20"/>
          <w:szCs w:val="20"/>
        </w:rPr>
        <w:t>Tratamiento c</w:t>
      </w:r>
      <w:r w:rsidRPr="001B5BBD">
        <w:rPr>
          <w:sz w:val="20"/>
          <w:szCs w:val="20"/>
        </w:rPr>
        <w:t xml:space="preserve">ontable del </w:t>
      </w:r>
      <w:r w:rsidR="00116A1B">
        <w:rPr>
          <w:sz w:val="20"/>
          <w:szCs w:val="20"/>
        </w:rPr>
        <w:t>c</w:t>
      </w:r>
      <w:r w:rsidRPr="001B5BBD">
        <w:rPr>
          <w:sz w:val="20"/>
          <w:szCs w:val="20"/>
        </w:rPr>
        <w:t xml:space="preserve">apital </w:t>
      </w:r>
      <w:r w:rsidR="00116A1B">
        <w:rPr>
          <w:sz w:val="20"/>
          <w:szCs w:val="20"/>
        </w:rPr>
        <w:t>c</w:t>
      </w:r>
      <w:r w:rsidRPr="001B5BBD">
        <w:rPr>
          <w:sz w:val="20"/>
          <w:szCs w:val="20"/>
        </w:rPr>
        <w:t>ooperativo según NIIF</w:t>
      </w:r>
      <w:r w:rsidRPr="001B5BBD">
        <w:rPr>
          <w:sz w:val="20"/>
          <w:szCs w:val="20"/>
        </w:rPr>
        <w:tab/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1B5BBD">
        <w:rPr>
          <w:sz w:val="20"/>
          <w:szCs w:val="20"/>
        </w:rPr>
        <w:t>Claudia Elizabeth Sandoval</w:t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="00116A1B">
        <w:rPr>
          <w:sz w:val="20"/>
          <w:szCs w:val="20"/>
        </w:rPr>
        <w:t>Cooperativas de t</w:t>
      </w:r>
      <w:r w:rsidRPr="001B5BBD">
        <w:rPr>
          <w:sz w:val="20"/>
          <w:szCs w:val="20"/>
        </w:rPr>
        <w:t>rabajo</w:t>
      </w:r>
      <w:r w:rsidRPr="001B5BBD">
        <w:rPr>
          <w:sz w:val="20"/>
          <w:szCs w:val="20"/>
        </w:rPr>
        <w:tab/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1B5BBD">
        <w:rPr>
          <w:sz w:val="20"/>
          <w:szCs w:val="20"/>
        </w:rPr>
        <w:t>Graciela Rosa Halasz y Mabel Beatriz Cambeiro</w:t>
      </w:r>
    </w:p>
    <w:p w:rsidR="00D008F3" w:rsidRPr="006F16D5" w:rsidRDefault="00D008F3" w:rsidP="00D008F3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 xml:space="preserve">10:45 a 11:15 </w:t>
      </w:r>
      <w:r w:rsidRPr="006F16D5">
        <w:rPr>
          <w:sz w:val="20"/>
          <w:szCs w:val="20"/>
        </w:rPr>
        <w:tab/>
        <w:t>COFFEE BREAK</w:t>
      </w:r>
    </w:p>
    <w:p w:rsidR="00D008F3" w:rsidRPr="0073789F" w:rsidRDefault="00D008F3" w:rsidP="00D008F3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b/>
          <w:i/>
          <w:sz w:val="20"/>
          <w:szCs w:val="20"/>
        </w:rPr>
        <w:t>11:15 a 13:00</w:t>
      </w:r>
      <w:r w:rsidRPr="0073789F">
        <w:rPr>
          <w:b/>
          <w:i/>
          <w:sz w:val="20"/>
          <w:szCs w:val="20"/>
        </w:rPr>
        <w:tab/>
      </w:r>
      <w:r w:rsidRPr="0073789F">
        <w:rPr>
          <w:b/>
          <w:i/>
          <w:sz w:val="20"/>
          <w:szCs w:val="20"/>
          <w:u w:val="single"/>
        </w:rPr>
        <w:t>Panel:</w:t>
      </w:r>
      <w:r w:rsidRPr="0073789F">
        <w:rPr>
          <w:b/>
          <w:i/>
          <w:sz w:val="20"/>
          <w:szCs w:val="20"/>
        </w:rPr>
        <w:t xml:space="preserve"> </w:t>
      </w:r>
      <w:r w:rsidRPr="0073789F">
        <w:rPr>
          <w:i/>
          <w:sz w:val="20"/>
          <w:szCs w:val="20"/>
        </w:rPr>
        <w:t xml:space="preserve">Aspectos impositivos, jurídicos y de prevención de lavado de dinero de </w:t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  <w:t>cooperativas, asociaciones civiles, mutuales y fundaciones.</w:t>
      </w:r>
    </w:p>
    <w:p w:rsidR="00D008F3" w:rsidRPr="0073789F" w:rsidRDefault="00D008F3" w:rsidP="00D008F3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Panelistas:</w:t>
      </w:r>
      <w:r w:rsidRPr="0073789F">
        <w:rPr>
          <w:i/>
          <w:sz w:val="20"/>
          <w:szCs w:val="20"/>
        </w:rPr>
        <w:t xml:space="preserve"> Pedro Gecik, Érica Silvana Stöckl y Mabel Beatriz Cambeiro</w:t>
      </w:r>
    </w:p>
    <w:p w:rsidR="00D008F3" w:rsidRPr="006F16D5" w:rsidRDefault="00D008F3" w:rsidP="00D008F3">
      <w:pPr>
        <w:spacing w:after="0" w:line="240" w:lineRule="auto"/>
        <w:ind w:left="-851"/>
        <w:rPr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Moderador:</w:t>
      </w:r>
      <w:r w:rsidRPr="0073789F">
        <w:rPr>
          <w:i/>
          <w:sz w:val="20"/>
          <w:szCs w:val="20"/>
        </w:rPr>
        <w:t xml:space="preserve"> Cristian Ortega</w:t>
      </w:r>
      <w:r w:rsidRPr="006F16D5">
        <w:rPr>
          <w:sz w:val="20"/>
          <w:szCs w:val="20"/>
        </w:rPr>
        <w:tab/>
      </w:r>
    </w:p>
    <w:p w:rsidR="00D008F3" w:rsidRPr="006F16D5" w:rsidRDefault="00D008F3" w:rsidP="00D008F3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13:00 a 15:</w:t>
      </w:r>
      <w:r w:rsidR="00EC1F53">
        <w:rPr>
          <w:sz w:val="20"/>
          <w:szCs w:val="20"/>
        </w:rPr>
        <w:t>00</w:t>
      </w:r>
      <w:r w:rsidRPr="006F16D5">
        <w:rPr>
          <w:sz w:val="20"/>
          <w:szCs w:val="20"/>
        </w:rPr>
        <w:tab/>
        <w:t xml:space="preserve">ALMUERZO </w:t>
      </w:r>
      <w:r w:rsidR="00EC1F53">
        <w:rPr>
          <w:sz w:val="20"/>
          <w:szCs w:val="20"/>
        </w:rPr>
        <w:t>LIBRE</w:t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15:</w:t>
      </w:r>
      <w:r w:rsidR="00EC1F53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6F16D5">
        <w:rPr>
          <w:sz w:val="20"/>
          <w:szCs w:val="20"/>
        </w:rPr>
        <w:t xml:space="preserve"> a </w:t>
      </w:r>
      <w:r>
        <w:rPr>
          <w:sz w:val="20"/>
          <w:szCs w:val="20"/>
        </w:rPr>
        <w:t>16:</w:t>
      </w:r>
      <w:r w:rsidR="00EC1F53">
        <w:rPr>
          <w:sz w:val="20"/>
          <w:szCs w:val="20"/>
        </w:rPr>
        <w:t>0</w:t>
      </w:r>
      <w:r w:rsidR="004073BF">
        <w:rPr>
          <w:sz w:val="20"/>
          <w:szCs w:val="20"/>
        </w:rPr>
        <w:t>0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Pr="006F16D5">
        <w:rPr>
          <w:sz w:val="20"/>
          <w:szCs w:val="20"/>
        </w:rPr>
        <w:t xml:space="preserve"> </w:t>
      </w:r>
      <w:r w:rsidR="00116A1B">
        <w:rPr>
          <w:sz w:val="20"/>
          <w:szCs w:val="20"/>
        </w:rPr>
        <w:t>Proyecto de e</w:t>
      </w:r>
      <w:r w:rsidRPr="001B5BBD">
        <w:rPr>
          <w:sz w:val="20"/>
          <w:szCs w:val="20"/>
        </w:rPr>
        <w:t xml:space="preserve">ncuadre legal. Clubes de </w:t>
      </w:r>
      <w:r w:rsidR="00116A1B">
        <w:rPr>
          <w:sz w:val="20"/>
          <w:szCs w:val="20"/>
        </w:rPr>
        <w:t>campo y b</w:t>
      </w:r>
      <w:r w:rsidRPr="001B5BBD">
        <w:rPr>
          <w:sz w:val="20"/>
          <w:szCs w:val="20"/>
        </w:rPr>
        <w:t xml:space="preserve">arrios </w:t>
      </w:r>
      <w:r w:rsidR="00116A1B">
        <w:rPr>
          <w:sz w:val="20"/>
          <w:szCs w:val="20"/>
        </w:rPr>
        <w:t>c</w:t>
      </w:r>
      <w:r w:rsidRPr="001B5BBD">
        <w:rPr>
          <w:sz w:val="20"/>
          <w:szCs w:val="20"/>
        </w:rPr>
        <w:t>errados</w:t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1B5BBD">
        <w:rPr>
          <w:sz w:val="20"/>
          <w:szCs w:val="20"/>
        </w:rPr>
        <w:t>María del Pilar Hernández</w:t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16:</w:t>
      </w:r>
      <w:r w:rsidR="00EC1F53">
        <w:rPr>
          <w:sz w:val="20"/>
          <w:szCs w:val="20"/>
        </w:rPr>
        <w:t>0</w:t>
      </w:r>
      <w:r w:rsidR="004073BF">
        <w:rPr>
          <w:sz w:val="20"/>
          <w:szCs w:val="20"/>
        </w:rPr>
        <w:t>0</w:t>
      </w:r>
      <w:r>
        <w:rPr>
          <w:sz w:val="20"/>
          <w:szCs w:val="20"/>
        </w:rPr>
        <w:t xml:space="preserve"> a 17:</w:t>
      </w:r>
      <w:r w:rsidR="004073BF">
        <w:rPr>
          <w:sz w:val="20"/>
          <w:szCs w:val="20"/>
        </w:rPr>
        <w:t>30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1B5BBD">
        <w:rPr>
          <w:sz w:val="20"/>
          <w:szCs w:val="20"/>
        </w:rPr>
        <w:t>Nor</w:t>
      </w:r>
      <w:r w:rsidR="00116A1B">
        <w:rPr>
          <w:sz w:val="20"/>
          <w:szCs w:val="20"/>
        </w:rPr>
        <w:t>mas</w:t>
      </w:r>
      <w:r w:rsidRPr="001B5BBD">
        <w:rPr>
          <w:sz w:val="20"/>
          <w:szCs w:val="20"/>
        </w:rPr>
        <w:t xml:space="preserve"> que afectan la constitución, organización, funcionamiento 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5BBD">
        <w:rPr>
          <w:sz w:val="20"/>
          <w:szCs w:val="20"/>
        </w:rPr>
        <w:t>financiamiento de las Organizaciones de la Sociedad Civil (OSC). Asociaciones Civiles</w:t>
      </w:r>
      <w:r w:rsidRPr="001B5BB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>
        <w:rPr>
          <w:sz w:val="20"/>
          <w:szCs w:val="20"/>
        </w:rPr>
        <w:t xml:space="preserve"> </w:t>
      </w:r>
      <w:r w:rsidRPr="001B5BBD">
        <w:rPr>
          <w:sz w:val="20"/>
          <w:szCs w:val="20"/>
        </w:rPr>
        <w:t>Eduardo Ingaramo</w:t>
      </w:r>
    </w:p>
    <w:p w:rsidR="00D008F3" w:rsidRPr="006F16D5" w:rsidRDefault="004073BF" w:rsidP="00D008F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17:30</w:t>
      </w:r>
      <w:r w:rsidR="00D008F3">
        <w:rPr>
          <w:sz w:val="20"/>
          <w:szCs w:val="20"/>
        </w:rPr>
        <w:t xml:space="preserve"> a 18:</w:t>
      </w:r>
      <w:r w:rsidR="00EC1F53">
        <w:rPr>
          <w:sz w:val="20"/>
          <w:szCs w:val="20"/>
        </w:rPr>
        <w:t>0</w:t>
      </w:r>
      <w:r w:rsidR="00D008F3">
        <w:rPr>
          <w:sz w:val="20"/>
          <w:szCs w:val="20"/>
        </w:rPr>
        <w:t>0</w:t>
      </w:r>
      <w:r w:rsidR="00D008F3">
        <w:rPr>
          <w:sz w:val="20"/>
          <w:szCs w:val="20"/>
        </w:rPr>
        <w:tab/>
        <w:t>COFFEE BREAK</w:t>
      </w:r>
    </w:p>
    <w:p w:rsidR="00D008F3" w:rsidRPr="006F16D5" w:rsidRDefault="00D008F3" w:rsidP="00D008F3">
      <w:pPr>
        <w:spacing w:after="0" w:line="240" w:lineRule="auto"/>
        <w:ind w:left="-851"/>
        <w:rPr>
          <w:sz w:val="20"/>
          <w:szCs w:val="20"/>
        </w:rPr>
      </w:pPr>
    </w:p>
    <w:p w:rsidR="00D008F3" w:rsidRPr="00510959" w:rsidRDefault="00D602CD" w:rsidP="00D008F3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6" type="#_x0000_t202" style="position:absolute;left:0;text-align:left;margin-left:-44.45pt;margin-top:4.9pt;width:494.5pt;height:132pt;z-index:-251617280;mso-width-relative:margin;mso-height-relative:margin" strokeweight="1.5pt">
            <v:stroke dashstyle="1 1"/>
            <v:textbox>
              <w:txbxContent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2F50A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</w:p>
    <w:tbl>
      <w:tblPr>
        <w:tblStyle w:val="Sombreadoclaro-nfasis2"/>
        <w:tblW w:w="0" w:type="auto"/>
        <w:tblLook w:val="04A0"/>
      </w:tblPr>
      <w:tblGrid>
        <w:gridCol w:w="7621"/>
      </w:tblGrid>
      <w:tr w:rsidR="00D008F3" w:rsidTr="00E54D9A">
        <w:trPr>
          <w:cnfStyle w:val="100000000000"/>
        </w:trPr>
        <w:tc>
          <w:tcPr>
            <w:cnfStyle w:val="001000000000"/>
            <w:tcW w:w="7621" w:type="dxa"/>
          </w:tcPr>
          <w:p w:rsidR="00D008F3" w:rsidRDefault="00D008F3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19 DE OCTUBRE</w:t>
            </w:r>
          </w:p>
        </w:tc>
      </w:tr>
    </w:tbl>
    <w:p w:rsidR="00D008F3" w:rsidRDefault="00D008F3" w:rsidP="00D008F3">
      <w:pPr>
        <w:spacing w:after="0" w:line="240" w:lineRule="auto"/>
        <w:ind w:left="-851"/>
        <w:rPr>
          <w:sz w:val="20"/>
          <w:szCs w:val="20"/>
        </w:rPr>
      </w:pPr>
    </w:p>
    <w:p w:rsidR="004073BF" w:rsidRPr="004073BF" w:rsidRDefault="004073BF" w:rsidP="004073BF">
      <w:pPr>
        <w:spacing w:after="0" w:line="240" w:lineRule="auto"/>
        <w:ind w:left="-851"/>
        <w:rPr>
          <w:sz w:val="20"/>
          <w:szCs w:val="20"/>
        </w:rPr>
      </w:pPr>
      <w:r w:rsidRPr="004073BF">
        <w:rPr>
          <w:sz w:val="20"/>
          <w:szCs w:val="20"/>
        </w:rPr>
        <w:t>09:30 a 10:45</w:t>
      </w:r>
      <w:r w:rsidRPr="004073BF">
        <w:rPr>
          <w:sz w:val="20"/>
          <w:szCs w:val="20"/>
        </w:rPr>
        <w:tab/>
      </w:r>
      <w:r w:rsidRPr="004073BF">
        <w:rPr>
          <w:b/>
          <w:sz w:val="20"/>
          <w:szCs w:val="20"/>
          <w:u w:val="single"/>
        </w:rPr>
        <w:t>Trabajo:</w:t>
      </w:r>
      <w:r w:rsidRPr="004073BF">
        <w:rPr>
          <w:sz w:val="20"/>
          <w:szCs w:val="20"/>
        </w:rPr>
        <w:t xml:space="preserve"> Cooperativas de trabajo del programa Ingreso Social con trabajo - Resolución </w:t>
      </w:r>
      <w:r w:rsidRPr="004073BF">
        <w:rPr>
          <w:sz w:val="20"/>
          <w:szCs w:val="20"/>
        </w:rPr>
        <w:tab/>
      </w:r>
      <w:r w:rsidRPr="004073BF">
        <w:rPr>
          <w:sz w:val="20"/>
          <w:szCs w:val="20"/>
        </w:rPr>
        <w:tab/>
      </w:r>
      <w:r w:rsidRPr="004073BF">
        <w:rPr>
          <w:sz w:val="20"/>
          <w:szCs w:val="20"/>
        </w:rPr>
        <w:tab/>
        <w:t>INAES 3026/06 Su regularización: Algunos aspectos impositivos y de formación contable</w:t>
      </w:r>
      <w:r w:rsidRPr="004073BF">
        <w:rPr>
          <w:sz w:val="20"/>
          <w:szCs w:val="20"/>
        </w:rPr>
        <w:tab/>
      </w:r>
      <w:r w:rsidRPr="004073BF">
        <w:rPr>
          <w:sz w:val="20"/>
          <w:szCs w:val="20"/>
        </w:rPr>
        <w:tab/>
      </w:r>
      <w:r w:rsidRPr="004073BF">
        <w:rPr>
          <w:sz w:val="20"/>
          <w:szCs w:val="20"/>
        </w:rPr>
        <w:tab/>
      </w:r>
      <w:r w:rsidRPr="004073BF">
        <w:rPr>
          <w:b/>
          <w:sz w:val="20"/>
          <w:szCs w:val="20"/>
        </w:rPr>
        <w:t>Autor:</w:t>
      </w:r>
      <w:r w:rsidRPr="004073BF">
        <w:rPr>
          <w:sz w:val="20"/>
          <w:szCs w:val="20"/>
        </w:rPr>
        <w:t xml:space="preserve"> Érica Silvana Stöckl</w:t>
      </w:r>
    </w:p>
    <w:p w:rsidR="00433CAF" w:rsidRPr="004073BF" w:rsidRDefault="00733685" w:rsidP="00E336A5">
      <w:pPr>
        <w:spacing w:after="0"/>
        <w:ind w:left="-851"/>
        <w:rPr>
          <w:sz w:val="20"/>
          <w:szCs w:val="20"/>
        </w:rPr>
      </w:pPr>
      <w:r w:rsidRPr="004073BF">
        <w:rPr>
          <w:sz w:val="20"/>
          <w:szCs w:val="20"/>
        </w:rPr>
        <w:t>10:45 a 11:15</w:t>
      </w:r>
      <w:r w:rsidRPr="004073BF">
        <w:rPr>
          <w:sz w:val="20"/>
          <w:szCs w:val="20"/>
        </w:rPr>
        <w:tab/>
        <w:t>COFFEE BREAK</w:t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 LIBRE</w:t>
      </w:r>
    </w:p>
    <w:p w:rsidR="00733685" w:rsidRDefault="00733685" w:rsidP="00E336A5">
      <w:pPr>
        <w:spacing w:after="0"/>
        <w:ind w:left="-851"/>
        <w:rPr>
          <w:sz w:val="20"/>
          <w:szCs w:val="20"/>
        </w:rPr>
      </w:pPr>
      <w:r w:rsidRPr="004073BF">
        <w:rPr>
          <w:sz w:val="20"/>
          <w:szCs w:val="20"/>
        </w:rPr>
        <w:t>15:30</w:t>
      </w:r>
      <w:r w:rsidR="00C155F8" w:rsidRPr="004073BF">
        <w:rPr>
          <w:sz w:val="20"/>
          <w:szCs w:val="20"/>
        </w:rPr>
        <w:t xml:space="preserve"> a 17:</w:t>
      </w:r>
      <w:r w:rsidR="00724070">
        <w:rPr>
          <w:sz w:val="20"/>
          <w:szCs w:val="20"/>
        </w:rPr>
        <w:t>30</w:t>
      </w:r>
      <w:r w:rsidR="00C155F8" w:rsidRPr="004073BF">
        <w:rPr>
          <w:sz w:val="20"/>
          <w:szCs w:val="20"/>
        </w:rPr>
        <w:tab/>
      </w:r>
      <w:r w:rsidRPr="004073BF">
        <w:rPr>
          <w:sz w:val="20"/>
          <w:szCs w:val="20"/>
        </w:rPr>
        <w:t>Elaboración de conclusiones</w:t>
      </w:r>
    </w:p>
    <w:p w:rsidR="00733685" w:rsidRDefault="00733685" w:rsidP="00920A76">
      <w:pPr>
        <w:spacing w:after="0"/>
        <w:ind w:left="-851"/>
        <w:rPr>
          <w:sz w:val="20"/>
          <w:szCs w:val="20"/>
        </w:rPr>
      </w:pPr>
    </w:p>
    <w:p w:rsidR="00920A76" w:rsidRDefault="00920A76" w:rsidP="00920A76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724070">
        <w:rPr>
          <w:sz w:val="20"/>
          <w:szCs w:val="20"/>
        </w:rPr>
        <w:t>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</w:t>
      </w:r>
      <w:r w:rsidR="004073BF">
        <w:rPr>
          <w:sz w:val="20"/>
          <w:szCs w:val="20"/>
        </w:rPr>
        <w:t>00</w:t>
      </w:r>
      <w:r>
        <w:rPr>
          <w:sz w:val="20"/>
          <w:szCs w:val="20"/>
        </w:rPr>
        <w:tab/>
        <w:t>COFFEE BREAK</w:t>
      </w:r>
    </w:p>
    <w:p w:rsidR="00733685" w:rsidRDefault="00D602CD" w:rsidP="00920A76">
      <w:pPr>
        <w:spacing w:after="0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28" style="position:absolute;left:0;text-align:left;margin-left:-44.45pt;margin-top:3.6pt;width:498.45pt;height:57.6pt;z-index:-251635712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433CAF" w:rsidRPr="00433CAF" w:rsidRDefault="00433CAF" w:rsidP="00433CAF">
      <w:pPr>
        <w:rPr>
          <w:sz w:val="20"/>
          <w:szCs w:val="20"/>
        </w:rPr>
      </w:pPr>
    </w:p>
    <w:p w:rsidR="00433CAF" w:rsidRPr="00433CAF" w:rsidRDefault="00433CAF" w:rsidP="00433CAF">
      <w:pPr>
        <w:rPr>
          <w:sz w:val="20"/>
          <w:szCs w:val="20"/>
        </w:rPr>
      </w:pPr>
    </w:p>
    <w:p w:rsidR="00433CAF" w:rsidRPr="00433CAF" w:rsidRDefault="00433CAF" w:rsidP="00433CAF">
      <w:pPr>
        <w:rPr>
          <w:sz w:val="20"/>
          <w:szCs w:val="20"/>
        </w:rPr>
      </w:pPr>
    </w:p>
    <w:p w:rsidR="00433CAF" w:rsidRPr="00433CAF" w:rsidRDefault="00433CAF" w:rsidP="00433CAF">
      <w:pPr>
        <w:rPr>
          <w:sz w:val="20"/>
          <w:szCs w:val="20"/>
        </w:rPr>
      </w:pPr>
    </w:p>
    <w:p w:rsidR="00433CAF" w:rsidRPr="00433CAF" w:rsidRDefault="00433CAF" w:rsidP="00433CAF">
      <w:pPr>
        <w:rPr>
          <w:sz w:val="20"/>
          <w:szCs w:val="20"/>
        </w:rPr>
      </w:pPr>
    </w:p>
    <w:p w:rsidR="00433CAF" w:rsidRPr="00433CAF" w:rsidRDefault="00433CAF" w:rsidP="00433CAF">
      <w:pPr>
        <w:rPr>
          <w:sz w:val="20"/>
          <w:szCs w:val="20"/>
        </w:rPr>
      </w:pPr>
    </w:p>
    <w:p w:rsidR="00433CAF" w:rsidRPr="00433CAF" w:rsidRDefault="00433CAF" w:rsidP="00433CAF">
      <w:pPr>
        <w:rPr>
          <w:sz w:val="20"/>
          <w:szCs w:val="20"/>
        </w:rPr>
      </w:pPr>
    </w:p>
    <w:p w:rsidR="00433CAF" w:rsidRDefault="00433CAF" w:rsidP="00433CAF">
      <w:pPr>
        <w:rPr>
          <w:sz w:val="20"/>
          <w:szCs w:val="20"/>
        </w:rPr>
      </w:pPr>
    </w:p>
    <w:p w:rsidR="00920A76" w:rsidRDefault="00920A76" w:rsidP="00433CAF">
      <w:pPr>
        <w:rPr>
          <w:sz w:val="20"/>
          <w:szCs w:val="20"/>
        </w:rPr>
      </w:pPr>
    </w:p>
    <w:p w:rsidR="00920A76" w:rsidRDefault="00920A76" w:rsidP="00433CAF">
      <w:pPr>
        <w:rPr>
          <w:sz w:val="20"/>
          <w:szCs w:val="20"/>
        </w:rPr>
      </w:pPr>
    </w:p>
    <w:p w:rsidR="00733685" w:rsidRDefault="00733685" w:rsidP="00433CAF">
      <w:pPr>
        <w:rPr>
          <w:sz w:val="20"/>
          <w:szCs w:val="20"/>
        </w:rPr>
      </w:pPr>
    </w:p>
    <w:p w:rsidR="00072963" w:rsidRDefault="00072963" w:rsidP="00433CAF">
      <w:pPr>
        <w:rPr>
          <w:sz w:val="20"/>
          <w:szCs w:val="20"/>
        </w:rPr>
      </w:pPr>
    </w:p>
    <w:p w:rsidR="001E7324" w:rsidRDefault="001E7324" w:rsidP="00433CAF">
      <w:pPr>
        <w:rPr>
          <w:sz w:val="20"/>
          <w:szCs w:val="20"/>
        </w:rPr>
      </w:pPr>
    </w:p>
    <w:tbl>
      <w:tblPr>
        <w:tblStyle w:val="Sombreadoclaro-nfasis11"/>
        <w:tblpPr w:leftFromText="141" w:rightFromText="141" w:vertAnchor="page" w:horzAnchor="margin" w:tblpY="1691"/>
        <w:tblW w:w="0" w:type="auto"/>
        <w:tblLook w:val="04A0"/>
      </w:tblPr>
      <w:tblGrid>
        <w:gridCol w:w="8188"/>
      </w:tblGrid>
      <w:tr w:rsidR="00733685" w:rsidRPr="005C0136" w:rsidTr="00733685">
        <w:trPr>
          <w:cnfStyle w:val="100000000000"/>
        </w:trPr>
        <w:tc>
          <w:tcPr>
            <w:cnfStyle w:val="001000000000"/>
            <w:tcW w:w="8188" w:type="dxa"/>
          </w:tcPr>
          <w:p w:rsidR="00733685" w:rsidRPr="005C0136" w:rsidRDefault="00733685" w:rsidP="00733685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 xml:space="preserve">ÁREA </w:t>
            </w:r>
            <w:r>
              <w:rPr>
                <w:sz w:val="20"/>
                <w:szCs w:val="20"/>
              </w:rPr>
              <w:t>XII RESPONSABILIDAD SOCIAL DE LAS ORGANIZACIONES Y BALANCE SOCIAL</w:t>
            </w:r>
          </w:p>
        </w:tc>
      </w:tr>
      <w:tr w:rsidR="00733685" w:rsidRPr="005C0136" w:rsidTr="00733685">
        <w:trPr>
          <w:cnfStyle w:val="000000100000"/>
        </w:trPr>
        <w:tc>
          <w:tcPr>
            <w:cnfStyle w:val="001000000000"/>
            <w:tcW w:w="8188" w:type="dxa"/>
          </w:tcPr>
          <w:p w:rsidR="00733685" w:rsidRPr="005C0136" w:rsidRDefault="00733685" w:rsidP="00E233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 </w:t>
            </w:r>
            <w:r w:rsidR="00E233B5">
              <w:rPr>
                <w:sz w:val="20"/>
                <w:szCs w:val="20"/>
              </w:rPr>
              <w:t>MENOR</w:t>
            </w:r>
            <w:r>
              <w:rPr>
                <w:sz w:val="20"/>
                <w:szCs w:val="20"/>
              </w:rPr>
              <w:t xml:space="preserve"> ENOTECA</w:t>
            </w:r>
          </w:p>
        </w:tc>
      </w:tr>
      <w:tr w:rsidR="00733685" w:rsidRPr="005C0136" w:rsidTr="00733685">
        <w:tc>
          <w:tcPr>
            <w:cnfStyle w:val="001000000000"/>
            <w:tcW w:w="8188" w:type="dxa"/>
          </w:tcPr>
          <w:p w:rsidR="00733685" w:rsidRPr="005C0136" w:rsidRDefault="00733685" w:rsidP="00733685">
            <w:pPr>
              <w:rPr>
                <w:sz w:val="20"/>
                <w:szCs w:val="20"/>
              </w:rPr>
            </w:pPr>
            <w:r w:rsidRPr="005C0136">
              <w:rPr>
                <w:sz w:val="20"/>
                <w:szCs w:val="20"/>
              </w:rPr>
              <w:t>JUEVES 18 DE OCTUBRE</w:t>
            </w:r>
          </w:p>
        </w:tc>
      </w:tr>
    </w:tbl>
    <w:p w:rsidR="00433CAF" w:rsidRDefault="00433CAF" w:rsidP="00433CAF">
      <w:pPr>
        <w:ind w:hanging="851"/>
        <w:rPr>
          <w:sz w:val="20"/>
          <w:szCs w:val="20"/>
        </w:rPr>
      </w:pPr>
    </w:p>
    <w:p w:rsidR="00733685" w:rsidRDefault="00733685" w:rsidP="00433CAF">
      <w:pPr>
        <w:ind w:hanging="851"/>
        <w:rPr>
          <w:sz w:val="20"/>
          <w:szCs w:val="20"/>
        </w:rPr>
      </w:pP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 xml:space="preserve">09:00 a 09:30 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Pr="006F16D5">
        <w:rPr>
          <w:sz w:val="20"/>
          <w:szCs w:val="20"/>
        </w:rPr>
        <w:t xml:space="preserve"> Responsabilidad Social Empresaria: </w:t>
      </w:r>
      <w:r w:rsidR="00116A1B">
        <w:rPr>
          <w:sz w:val="20"/>
          <w:szCs w:val="20"/>
        </w:rPr>
        <w:t>d</w:t>
      </w:r>
      <w:r w:rsidRPr="006F16D5">
        <w:rPr>
          <w:sz w:val="20"/>
          <w:szCs w:val="20"/>
        </w:rPr>
        <w:t xml:space="preserve">esarrollo </w:t>
      </w:r>
      <w:r w:rsidR="00116A1B">
        <w:rPr>
          <w:sz w:val="20"/>
          <w:szCs w:val="20"/>
        </w:rPr>
        <w:t>s</w:t>
      </w:r>
      <w:r w:rsidRPr="006F16D5">
        <w:rPr>
          <w:sz w:val="20"/>
          <w:szCs w:val="20"/>
        </w:rPr>
        <w:t xml:space="preserve">ustentable. El rol del </w:t>
      </w:r>
      <w:r w:rsidR="00116A1B">
        <w:rPr>
          <w:sz w:val="20"/>
          <w:szCs w:val="20"/>
        </w:rPr>
        <w:t>a</w:t>
      </w:r>
      <w:r w:rsidRPr="006F16D5">
        <w:rPr>
          <w:sz w:val="20"/>
          <w:szCs w:val="20"/>
        </w:rPr>
        <w:t xml:space="preserve">uditor </w:t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="00116A1B">
        <w:rPr>
          <w:sz w:val="20"/>
          <w:szCs w:val="20"/>
        </w:rPr>
        <w:tab/>
        <w:t>i</w:t>
      </w:r>
      <w:r w:rsidRPr="006F16D5">
        <w:rPr>
          <w:sz w:val="20"/>
          <w:szCs w:val="20"/>
        </w:rPr>
        <w:t>nterno</w:t>
      </w:r>
      <w:r w:rsidRPr="006F16D5">
        <w:rPr>
          <w:sz w:val="20"/>
          <w:szCs w:val="20"/>
        </w:rPr>
        <w:tab/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 w:rsidRPr="006F16D5">
        <w:rPr>
          <w:sz w:val="20"/>
          <w:szCs w:val="20"/>
        </w:rPr>
        <w:t xml:space="preserve"> Héctor Daniel Lescano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09:30 a 10:45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Pr="006F16D5">
        <w:rPr>
          <w:sz w:val="20"/>
          <w:szCs w:val="20"/>
        </w:rPr>
        <w:t xml:space="preserve"> Estado de </w:t>
      </w:r>
      <w:r w:rsidR="00116A1B">
        <w:rPr>
          <w:sz w:val="20"/>
          <w:szCs w:val="20"/>
        </w:rPr>
        <w:t>valor a</w:t>
      </w:r>
      <w:r w:rsidRPr="006F16D5">
        <w:rPr>
          <w:sz w:val="20"/>
          <w:szCs w:val="20"/>
        </w:rPr>
        <w:t xml:space="preserve">gregado e </w:t>
      </w:r>
      <w:r w:rsidR="00116A1B">
        <w:rPr>
          <w:sz w:val="20"/>
          <w:szCs w:val="20"/>
        </w:rPr>
        <w:t>i</w:t>
      </w:r>
      <w:r w:rsidRPr="006F16D5">
        <w:rPr>
          <w:sz w:val="20"/>
          <w:szCs w:val="20"/>
        </w:rPr>
        <w:t xml:space="preserve">ndicadores </w:t>
      </w:r>
      <w:r w:rsidR="00116A1B">
        <w:rPr>
          <w:sz w:val="20"/>
          <w:szCs w:val="20"/>
        </w:rPr>
        <w:t>b</w:t>
      </w:r>
      <w:r w:rsidRPr="006F16D5">
        <w:rPr>
          <w:sz w:val="20"/>
          <w:szCs w:val="20"/>
        </w:rPr>
        <w:t xml:space="preserve">ásicos de </w:t>
      </w:r>
      <w:r w:rsidR="00116A1B">
        <w:rPr>
          <w:sz w:val="20"/>
          <w:szCs w:val="20"/>
        </w:rPr>
        <w:t xml:space="preserve">desempeño para </w:t>
      </w:r>
      <w:r w:rsidR="00116A1B">
        <w:rPr>
          <w:sz w:val="20"/>
          <w:szCs w:val="20"/>
        </w:rPr>
        <w:tab/>
      </w:r>
      <w:r w:rsidR="00116A1B">
        <w:rPr>
          <w:sz w:val="20"/>
          <w:szCs w:val="20"/>
        </w:rPr>
        <w:tab/>
      </w:r>
      <w:r w:rsidR="00116A1B">
        <w:rPr>
          <w:sz w:val="20"/>
          <w:szCs w:val="20"/>
        </w:rPr>
        <w:tab/>
      </w:r>
      <w:r w:rsidR="00116A1B">
        <w:rPr>
          <w:sz w:val="20"/>
          <w:szCs w:val="20"/>
        </w:rPr>
        <w:tab/>
      </w:r>
      <w:r w:rsidR="00116A1B">
        <w:rPr>
          <w:sz w:val="20"/>
          <w:szCs w:val="20"/>
        </w:rPr>
        <w:tab/>
        <w:t>c</w:t>
      </w:r>
      <w:r w:rsidRPr="006F16D5">
        <w:rPr>
          <w:sz w:val="20"/>
          <w:szCs w:val="20"/>
        </w:rPr>
        <w:t>ooperativas. Una propuesta en el marco del Proyecto de RT Nº23 sobre Balance Social</w:t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 w:rsidRPr="006F16D5">
        <w:rPr>
          <w:sz w:val="20"/>
          <w:szCs w:val="20"/>
        </w:rPr>
        <w:t xml:space="preserve"> Susana Hernández, Nélida Beatriz Radice, Diego Ampuero de Godos, Ivana </w:t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  <w:t>Mónica Martinez y Flavio Pino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 xml:space="preserve">10:45 a 11:15 </w:t>
      </w:r>
      <w:r w:rsidRPr="006F16D5">
        <w:rPr>
          <w:sz w:val="20"/>
          <w:szCs w:val="20"/>
        </w:rPr>
        <w:tab/>
        <w:t>COFFEE BREAK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11:15 a 12:00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="00116A1B">
        <w:rPr>
          <w:sz w:val="20"/>
          <w:szCs w:val="20"/>
        </w:rPr>
        <w:t xml:space="preserve"> Una aproximación t</w:t>
      </w:r>
      <w:r w:rsidRPr="006F16D5">
        <w:rPr>
          <w:sz w:val="20"/>
          <w:szCs w:val="20"/>
        </w:rPr>
        <w:t xml:space="preserve">eórica y </w:t>
      </w:r>
      <w:r w:rsidR="00116A1B">
        <w:rPr>
          <w:sz w:val="20"/>
          <w:szCs w:val="20"/>
        </w:rPr>
        <w:t>m</w:t>
      </w:r>
      <w:r w:rsidRPr="006F16D5">
        <w:rPr>
          <w:sz w:val="20"/>
          <w:szCs w:val="20"/>
        </w:rPr>
        <w:t xml:space="preserve">etodológica de </w:t>
      </w:r>
      <w:r w:rsidR="00116A1B">
        <w:rPr>
          <w:sz w:val="20"/>
          <w:szCs w:val="20"/>
        </w:rPr>
        <w:t>i</w:t>
      </w:r>
      <w:r w:rsidRPr="006F16D5">
        <w:rPr>
          <w:sz w:val="20"/>
          <w:szCs w:val="20"/>
        </w:rPr>
        <w:t xml:space="preserve">mplementación y </w:t>
      </w:r>
      <w:r w:rsidR="00116A1B">
        <w:rPr>
          <w:sz w:val="20"/>
          <w:szCs w:val="20"/>
        </w:rPr>
        <w:t>e</w:t>
      </w:r>
      <w:r w:rsidRPr="006F16D5">
        <w:rPr>
          <w:sz w:val="20"/>
          <w:szCs w:val="20"/>
        </w:rPr>
        <w:t xml:space="preserve">xposición del </w:t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  <w:t>Balance Social en el Sector Público</w:t>
      </w:r>
      <w:r w:rsidRPr="006F16D5">
        <w:rPr>
          <w:sz w:val="20"/>
          <w:szCs w:val="20"/>
        </w:rPr>
        <w:tab/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 w:rsidRPr="006F16D5">
        <w:rPr>
          <w:sz w:val="20"/>
          <w:szCs w:val="20"/>
        </w:rPr>
        <w:t xml:space="preserve"> Julia Patricia de Bock y Fernando Gabriel Martinis Mercado</w:t>
      </w:r>
    </w:p>
    <w:p w:rsidR="00433CAF" w:rsidRPr="0073789F" w:rsidRDefault="00433CAF" w:rsidP="00433CAF">
      <w:pPr>
        <w:spacing w:after="0" w:line="240" w:lineRule="auto"/>
        <w:ind w:left="-851"/>
        <w:rPr>
          <w:rFonts w:eastAsia="Times New Roman" w:cs="Tahoma"/>
          <w:i/>
          <w:sz w:val="20"/>
          <w:szCs w:val="20"/>
        </w:rPr>
      </w:pPr>
      <w:r w:rsidRPr="0073789F">
        <w:rPr>
          <w:b/>
          <w:i/>
          <w:sz w:val="20"/>
          <w:szCs w:val="20"/>
        </w:rPr>
        <w:t>12:00 a 13:00</w:t>
      </w:r>
      <w:r w:rsidRPr="0073789F">
        <w:rPr>
          <w:b/>
          <w:i/>
          <w:sz w:val="20"/>
          <w:szCs w:val="20"/>
        </w:rPr>
        <w:tab/>
      </w:r>
      <w:r w:rsidRPr="0073789F">
        <w:rPr>
          <w:b/>
          <w:i/>
          <w:sz w:val="20"/>
          <w:szCs w:val="20"/>
          <w:u w:val="single"/>
        </w:rPr>
        <w:t>Panel:</w:t>
      </w:r>
      <w:r w:rsidRPr="0073789F">
        <w:rPr>
          <w:i/>
          <w:sz w:val="20"/>
          <w:szCs w:val="20"/>
        </w:rPr>
        <w:t xml:space="preserve"> </w:t>
      </w:r>
      <w:r w:rsidRPr="0073789F">
        <w:rPr>
          <w:rFonts w:eastAsia="Times New Roman" w:cs="Tahoma"/>
          <w:i/>
          <w:sz w:val="20"/>
          <w:szCs w:val="20"/>
        </w:rPr>
        <w:t>Balance Social como herramienta sustentable de gestión. “Ser y Parecer”</w:t>
      </w:r>
    </w:p>
    <w:p w:rsidR="00C155F8" w:rsidRPr="0073789F" w:rsidRDefault="00433CAF" w:rsidP="00433CAF">
      <w:pPr>
        <w:spacing w:after="0" w:line="240" w:lineRule="auto"/>
        <w:ind w:left="-851"/>
        <w:rPr>
          <w:rFonts w:eastAsia="Times New Roman" w:cs="Tahoma"/>
          <w:i/>
          <w:sz w:val="20"/>
          <w:szCs w:val="20"/>
        </w:rPr>
      </w:pPr>
      <w:r w:rsidRPr="0073789F">
        <w:rPr>
          <w:rFonts w:eastAsia="Times New Roman" w:cs="Tahoma"/>
          <w:i/>
          <w:sz w:val="20"/>
          <w:szCs w:val="20"/>
        </w:rPr>
        <w:tab/>
      </w:r>
      <w:r w:rsidRPr="0073789F">
        <w:rPr>
          <w:rFonts w:eastAsia="Times New Roman" w:cs="Tahoma"/>
          <w:i/>
          <w:sz w:val="20"/>
          <w:szCs w:val="20"/>
        </w:rPr>
        <w:tab/>
      </w:r>
      <w:r w:rsidRPr="0073789F">
        <w:rPr>
          <w:rFonts w:eastAsia="Times New Roman" w:cs="Tahoma"/>
          <w:i/>
          <w:sz w:val="20"/>
          <w:szCs w:val="20"/>
        </w:rPr>
        <w:tab/>
      </w:r>
      <w:r w:rsidRPr="0073789F">
        <w:rPr>
          <w:rFonts w:eastAsia="Times New Roman" w:cs="Tahoma"/>
          <w:b/>
          <w:i/>
          <w:sz w:val="20"/>
          <w:szCs w:val="20"/>
        </w:rPr>
        <w:t>Panelistas:</w:t>
      </w:r>
      <w:r w:rsidRPr="0073789F">
        <w:rPr>
          <w:rFonts w:eastAsia="Times New Roman" w:cs="Tahoma"/>
          <w:i/>
          <w:sz w:val="20"/>
          <w:szCs w:val="20"/>
        </w:rPr>
        <w:t xml:space="preserve"> Carlos Ciurca</w:t>
      </w:r>
      <w:r w:rsidR="00233730">
        <w:rPr>
          <w:rFonts w:eastAsia="Times New Roman" w:cs="Tahoma"/>
          <w:i/>
          <w:sz w:val="20"/>
          <w:szCs w:val="20"/>
        </w:rPr>
        <w:t>,</w:t>
      </w:r>
      <w:r w:rsidR="00233730" w:rsidRPr="00233730">
        <w:rPr>
          <w:rFonts w:eastAsia="Times New Roman" w:cs="Tahoma"/>
          <w:i/>
          <w:sz w:val="20"/>
          <w:szCs w:val="20"/>
        </w:rPr>
        <w:t xml:space="preserve"> </w:t>
      </w:r>
      <w:r w:rsidR="00233730">
        <w:rPr>
          <w:rFonts w:eastAsia="Times New Roman" w:cs="Tahoma"/>
          <w:i/>
          <w:sz w:val="20"/>
          <w:szCs w:val="20"/>
        </w:rPr>
        <w:t>Laura Accifonte</w:t>
      </w:r>
      <w:r w:rsidR="00233730" w:rsidRPr="0073789F">
        <w:rPr>
          <w:rFonts w:eastAsia="Times New Roman" w:cs="Tahoma"/>
          <w:i/>
          <w:sz w:val="20"/>
          <w:szCs w:val="20"/>
        </w:rPr>
        <w:t xml:space="preserve"> </w:t>
      </w:r>
      <w:r w:rsidRPr="0073789F">
        <w:rPr>
          <w:rFonts w:eastAsia="Times New Roman" w:cs="Tahoma"/>
          <w:i/>
          <w:sz w:val="20"/>
          <w:szCs w:val="20"/>
        </w:rPr>
        <w:t>y Adolfo Brennan</w:t>
      </w:r>
    </w:p>
    <w:p w:rsidR="00433CAF" w:rsidRPr="006F16D5" w:rsidRDefault="00C155F8" w:rsidP="00433CAF">
      <w:pPr>
        <w:spacing w:after="0" w:line="240" w:lineRule="auto"/>
        <w:ind w:left="-851"/>
        <w:rPr>
          <w:sz w:val="20"/>
          <w:szCs w:val="20"/>
        </w:rPr>
      </w:pPr>
      <w:r w:rsidRPr="0073789F">
        <w:rPr>
          <w:rFonts w:eastAsia="Times New Roman" w:cs="Tahoma"/>
          <w:i/>
          <w:sz w:val="20"/>
          <w:szCs w:val="20"/>
        </w:rPr>
        <w:tab/>
      </w:r>
      <w:r w:rsidRPr="0073789F">
        <w:rPr>
          <w:rFonts w:eastAsia="Times New Roman" w:cs="Tahoma"/>
          <w:i/>
          <w:sz w:val="20"/>
          <w:szCs w:val="20"/>
        </w:rPr>
        <w:tab/>
      </w:r>
      <w:r w:rsidRPr="0073789F">
        <w:rPr>
          <w:rFonts w:eastAsia="Times New Roman" w:cs="Tahoma"/>
          <w:i/>
          <w:sz w:val="20"/>
          <w:szCs w:val="20"/>
        </w:rPr>
        <w:tab/>
      </w:r>
      <w:r w:rsidRPr="0073789F">
        <w:rPr>
          <w:rFonts w:eastAsia="Times New Roman" w:cs="Tahoma"/>
          <w:b/>
          <w:i/>
          <w:sz w:val="20"/>
          <w:szCs w:val="20"/>
        </w:rPr>
        <w:t>Moderador:</w:t>
      </w:r>
      <w:r w:rsidRPr="0073789F">
        <w:rPr>
          <w:rFonts w:eastAsia="Times New Roman" w:cs="Tahoma"/>
          <w:i/>
          <w:sz w:val="20"/>
          <w:szCs w:val="20"/>
        </w:rPr>
        <w:t xml:space="preserve"> Silvia Lemos</w:t>
      </w:r>
      <w:r w:rsidR="00433CAF" w:rsidRPr="006F16D5">
        <w:rPr>
          <w:sz w:val="20"/>
          <w:szCs w:val="20"/>
        </w:rPr>
        <w:tab/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13:00 a 15:00</w:t>
      </w:r>
      <w:r w:rsidRPr="006F16D5">
        <w:rPr>
          <w:sz w:val="20"/>
          <w:szCs w:val="20"/>
        </w:rPr>
        <w:tab/>
        <w:t xml:space="preserve">ALMUERZO </w:t>
      </w:r>
      <w:r w:rsidR="00EC1F53">
        <w:rPr>
          <w:sz w:val="20"/>
          <w:szCs w:val="20"/>
        </w:rPr>
        <w:t>LIBRE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15:00 a 15:30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Pr="006F16D5">
        <w:rPr>
          <w:sz w:val="20"/>
          <w:szCs w:val="20"/>
        </w:rPr>
        <w:t xml:space="preserve"> Competitividad Sustentable</w:t>
      </w:r>
      <w:r w:rsidRPr="006F16D5">
        <w:rPr>
          <w:sz w:val="20"/>
          <w:szCs w:val="20"/>
        </w:rPr>
        <w:tab/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Autor:</w:t>
      </w:r>
      <w:r w:rsidRPr="006F16D5">
        <w:rPr>
          <w:sz w:val="20"/>
          <w:szCs w:val="20"/>
        </w:rPr>
        <w:t xml:space="preserve"> Pablo Hernán Legna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15:30 a 16:15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Pr="006F16D5">
        <w:rPr>
          <w:sz w:val="20"/>
          <w:szCs w:val="20"/>
        </w:rPr>
        <w:t xml:space="preserve"> Reportes de sustentabilidad: situación de la pequeña y mediana empresa. </w:t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  <w:t>Contabilidad Social y Ambiental. Rol del Profesional en Ciencias Económicas</w:t>
      </w:r>
      <w:r w:rsidRPr="006F16D5">
        <w:rPr>
          <w:sz w:val="20"/>
          <w:szCs w:val="20"/>
        </w:rPr>
        <w:tab/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 w:rsidRPr="006F16D5">
        <w:rPr>
          <w:sz w:val="20"/>
          <w:szCs w:val="20"/>
        </w:rPr>
        <w:t xml:space="preserve"> Felipe Antonio Sturniolo, Laura Graciela Accifonte y Marta C. Perez de </w:t>
      </w:r>
      <w:r w:rsidR="0073789F">
        <w:rPr>
          <w:sz w:val="20"/>
          <w:szCs w:val="20"/>
        </w:rPr>
        <w:tab/>
      </w:r>
      <w:r w:rsidR="0073789F">
        <w:rPr>
          <w:sz w:val="20"/>
          <w:szCs w:val="20"/>
        </w:rPr>
        <w:tab/>
      </w:r>
      <w:r w:rsidR="0073789F">
        <w:rPr>
          <w:sz w:val="20"/>
          <w:szCs w:val="20"/>
        </w:rPr>
        <w:tab/>
      </w:r>
      <w:r w:rsidR="0073789F">
        <w:rPr>
          <w:sz w:val="20"/>
          <w:szCs w:val="20"/>
        </w:rPr>
        <w:tab/>
      </w:r>
      <w:r w:rsidRPr="006F16D5">
        <w:rPr>
          <w:sz w:val="20"/>
          <w:szCs w:val="20"/>
        </w:rPr>
        <w:t>Marchetta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>16:15 a 17:00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Pr="006F16D5">
        <w:rPr>
          <w:sz w:val="20"/>
          <w:szCs w:val="20"/>
        </w:rPr>
        <w:t xml:space="preserve"> Exposición sintética y sistemática de indicadores GRI: Un aporte para el </w:t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  <w:t>proyecto de RT 23</w:t>
      </w:r>
      <w:r w:rsidRPr="006F16D5">
        <w:rPr>
          <w:sz w:val="20"/>
          <w:szCs w:val="20"/>
        </w:rPr>
        <w:tab/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 w:rsidRPr="006F16D5">
        <w:rPr>
          <w:sz w:val="20"/>
          <w:szCs w:val="20"/>
        </w:rPr>
        <w:t xml:space="preserve"> Liliana Fernández Lorenzo, Elsa Larramendy y Pamela Tellechea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6F16D5">
        <w:rPr>
          <w:sz w:val="20"/>
          <w:szCs w:val="20"/>
        </w:rPr>
        <w:t xml:space="preserve">17:00 a </w:t>
      </w:r>
      <w:r w:rsidR="00EC1F53">
        <w:rPr>
          <w:sz w:val="20"/>
          <w:szCs w:val="20"/>
        </w:rPr>
        <w:t>17:45</w:t>
      </w:r>
      <w:r w:rsidRPr="006F16D5"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 w:rsidRPr="006F16D5">
        <w:rPr>
          <w:sz w:val="20"/>
          <w:szCs w:val="20"/>
        </w:rPr>
        <w:t xml:space="preserve"> Una aproximación al modelo de balance social para el sector público.</w:t>
      </w:r>
      <w:r w:rsidRPr="006F16D5">
        <w:rPr>
          <w:sz w:val="20"/>
          <w:szCs w:val="20"/>
        </w:rPr>
        <w:tab/>
      </w:r>
    </w:p>
    <w:p w:rsidR="00433CAF" w:rsidRPr="00EC1F53" w:rsidRDefault="00433CAF" w:rsidP="00433CAF">
      <w:pPr>
        <w:spacing w:after="0" w:line="240" w:lineRule="auto"/>
        <w:ind w:left="-851"/>
        <w:rPr>
          <w:sz w:val="20"/>
          <w:szCs w:val="20"/>
        </w:rPr>
      </w:pPr>
      <w:r w:rsidRPr="00EC1F53">
        <w:rPr>
          <w:sz w:val="20"/>
          <w:szCs w:val="20"/>
        </w:rPr>
        <w:tab/>
      </w:r>
      <w:r w:rsidRPr="00EC1F53">
        <w:rPr>
          <w:sz w:val="20"/>
          <w:szCs w:val="20"/>
        </w:rPr>
        <w:tab/>
      </w:r>
      <w:r w:rsidRPr="00EC1F53">
        <w:rPr>
          <w:sz w:val="20"/>
          <w:szCs w:val="20"/>
        </w:rPr>
        <w:tab/>
      </w:r>
      <w:r w:rsidRPr="00EC1F53">
        <w:rPr>
          <w:b/>
          <w:sz w:val="20"/>
          <w:szCs w:val="20"/>
        </w:rPr>
        <w:t>Autores:</w:t>
      </w:r>
      <w:r w:rsidRPr="00EC1F53">
        <w:rPr>
          <w:sz w:val="20"/>
          <w:szCs w:val="20"/>
        </w:rPr>
        <w:t xml:space="preserve"> Laura Graciela Accifonte y Felipe Antonio Sturniolo</w:t>
      </w:r>
    </w:p>
    <w:p w:rsidR="00B55C61" w:rsidRPr="006F16D5" w:rsidRDefault="00EC1F53" w:rsidP="00433CAF">
      <w:pPr>
        <w:spacing w:after="0" w:line="240" w:lineRule="auto"/>
        <w:ind w:left="-851"/>
        <w:rPr>
          <w:sz w:val="20"/>
          <w:szCs w:val="20"/>
        </w:rPr>
      </w:pPr>
      <w:r w:rsidRPr="00EC1F53">
        <w:rPr>
          <w:sz w:val="20"/>
          <w:szCs w:val="20"/>
        </w:rPr>
        <w:t>17:45</w:t>
      </w:r>
      <w:r w:rsidR="00B55C61">
        <w:rPr>
          <w:sz w:val="20"/>
          <w:szCs w:val="20"/>
        </w:rPr>
        <w:t xml:space="preserve"> a 18:</w:t>
      </w:r>
      <w:r>
        <w:rPr>
          <w:sz w:val="20"/>
          <w:szCs w:val="20"/>
        </w:rPr>
        <w:t>0</w:t>
      </w:r>
      <w:r w:rsidR="00B55C61">
        <w:rPr>
          <w:sz w:val="20"/>
          <w:szCs w:val="20"/>
        </w:rPr>
        <w:t>0</w:t>
      </w:r>
      <w:r w:rsidR="00B55C61">
        <w:rPr>
          <w:sz w:val="20"/>
          <w:szCs w:val="20"/>
        </w:rPr>
        <w:tab/>
        <w:t>COFFEE BREAK</w:t>
      </w:r>
    </w:p>
    <w:p w:rsidR="00433CAF" w:rsidRPr="006F16D5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Pr="00510959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CAF" w:rsidRDefault="00D602CD" w:rsidP="00433CAF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shape id="_x0000_s1047" type="#_x0000_t202" style="position:absolute;left:0;text-align:left;margin-left:-28.1pt;margin-top:-14.8pt;width:494.5pt;height:132pt;z-index:-251616256;mso-width-relative:margin;mso-height-relative:margin" strokeweight="1.5pt">
            <v:stroke dashstyle="1 1"/>
            <v:textbox>
              <w:txbxContent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18:30 a </w:t>
                  </w:r>
                  <w:r>
                    <w:rPr>
                      <w:sz w:val="20"/>
                      <w:szCs w:val="20"/>
                    </w:rPr>
                    <w:tab/>
                    <w:t>18:00 a 19:00</w:t>
                  </w:r>
                  <w:r>
                    <w:rPr>
                      <w:sz w:val="20"/>
                      <w:szCs w:val="20"/>
                    </w:rPr>
                    <w:tab/>
                    <w:t>Panel: “</w:t>
                  </w:r>
                  <w:r w:rsidRPr="00DD3E27">
                    <w:rPr>
                      <w:b/>
                      <w:sz w:val="20"/>
                      <w:szCs w:val="20"/>
                    </w:rPr>
                    <w:t>Vitivinicultura – Mendoza – Siglo XXI</w:t>
                  </w:r>
                  <w:r>
                    <w:rPr>
                      <w:b/>
                      <w:sz w:val="20"/>
                      <w:szCs w:val="20"/>
                    </w:rPr>
                    <w:t>”</w:t>
                  </w:r>
                  <w:r>
                    <w:rPr>
                      <w:sz w:val="20"/>
                      <w:szCs w:val="20"/>
                    </w:rPr>
                    <w:t xml:space="preserve"> – Aula Magna Juan Pablo II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Panelistas:</w:t>
                  </w:r>
                  <w:r>
                    <w:rPr>
                      <w:sz w:val="20"/>
                      <w:szCs w:val="20"/>
                    </w:rPr>
                    <w:tab/>
                    <w:t>Ing. Agr. Roberto de la Mota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Guillermo García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Ángel Vespa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Dr. Luis Steindl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19:30 a </w:t>
                  </w:r>
                  <w:r>
                    <w:rPr>
                      <w:sz w:val="20"/>
                      <w:szCs w:val="20"/>
                    </w:rPr>
                    <w:tab/>
                    <w:t>19:30 a 20:30</w:t>
                  </w:r>
                  <w:r>
                    <w:rPr>
                      <w:sz w:val="20"/>
                      <w:szCs w:val="20"/>
                    </w:rPr>
                    <w:tab/>
                    <w:t>Sesión Plenaria: Homenaje a Don Manuel Belgrano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20:30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Sorteos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21:00</w:t>
                  </w:r>
                  <w:r>
                    <w:rPr>
                      <w:sz w:val="20"/>
                      <w:szCs w:val="20"/>
                    </w:rPr>
                    <w:tab/>
                    <w:t>21:00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Degustación de Vinos – ENOTECA</w:t>
                  </w: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</w:p>
                <w:p w:rsidR="00967105" w:rsidRDefault="00967105" w:rsidP="002F50AF">
                  <w:pPr>
                    <w:spacing w:after="0" w:line="240" w:lineRule="auto"/>
                    <w:ind w:left="-85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</w:p>
                <w:p w:rsidR="00967105" w:rsidRDefault="00967105" w:rsidP="002F50A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Style w:val="Sombreadoclaro-nfasis11"/>
        <w:tblW w:w="0" w:type="auto"/>
        <w:tblLook w:val="04A0"/>
      </w:tblPr>
      <w:tblGrid>
        <w:gridCol w:w="7621"/>
      </w:tblGrid>
      <w:tr w:rsidR="00433CAF" w:rsidTr="00D008F3">
        <w:trPr>
          <w:cnfStyle w:val="100000000000"/>
        </w:trPr>
        <w:tc>
          <w:tcPr>
            <w:cnfStyle w:val="001000000000"/>
            <w:tcW w:w="7621" w:type="dxa"/>
          </w:tcPr>
          <w:p w:rsidR="00433CAF" w:rsidRDefault="002F50AF" w:rsidP="00D00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433CAF">
              <w:rPr>
                <w:sz w:val="20"/>
                <w:szCs w:val="20"/>
              </w:rPr>
              <w:t>IERNES 19 DE OCTUBRE</w:t>
            </w:r>
          </w:p>
        </w:tc>
      </w:tr>
    </w:tbl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09:00 a 09:45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C06764">
        <w:rPr>
          <w:sz w:val="20"/>
          <w:szCs w:val="20"/>
        </w:rPr>
        <w:t xml:space="preserve">La calidad del STAKEHOLDER ENGAGEMENT según la perspectiva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6764">
        <w:rPr>
          <w:sz w:val="20"/>
          <w:szCs w:val="20"/>
        </w:rPr>
        <w:t>ACCOUNTABILITY</w:t>
      </w:r>
      <w:r w:rsidRPr="00C06764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C06764">
        <w:rPr>
          <w:sz w:val="20"/>
          <w:szCs w:val="20"/>
        </w:rPr>
        <w:t>Mabel Mileti, Clide Palacios y Claudio Rupil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09:45 a 10:45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6F16D5">
        <w:rPr>
          <w:sz w:val="20"/>
          <w:szCs w:val="20"/>
        </w:rPr>
        <w:t xml:space="preserve">Hacia la convergencia de la calidad y la responsabilidad social universitaria.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16D5">
        <w:rPr>
          <w:sz w:val="20"/>
          <w:szCs w:val="20"/>
        </w:rPr>
        <w:t>visión de los expertos</w:t>
      </w:r>
      <w:r w:rsidRPr="006F16D5">
        <w:rPr>
          <w:sz w:val="20"/>
          <w:szCs w:val="20"/>
        </w:rPr>
        <w:tab/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Martín A. López Armengol, </w:t>
      </w:r>
      <w:r w:rsidRPr="006F16D5">
        <w:rPr>
          <w:sz w:val="20"/>
          <w:szCs w:val="20"/>
        </w:rPr>
        <w:t>María de la Paz Colombo y Gabriela F. Mollo Brisco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10:45 a 11:15</w:t>
      </w:r>
      <w:r>
        <w:rPr>
          <w:sz w:val="20"/>
          <w:szCs w:val="20"/>
        </w:rPr>
        <w:tab/>
        <w:t>COFFEE BREAK</w:t>
      </w:r>
    </w:p>
    <w:p w:rsidR="00433CAF" w:rsidRDefault="00433CAF" w:rsidP="00433CAF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11:15 a 12:00</w:t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  <w:u w:val="single"/>
        </w:rPr>
        <w:t>Trabajo:</w:t>
      </w:r>
      <w:r>
        <w:rPr>
          <w:sz w:val="20"/>
          <w:szCs w:val="20"/>
        </w:rPr>
        <w:t xml:space="preserve"> </w:t>
      </w:r>
      <w:r w:rsidRPr="006F16D5">
        <w:rPr>
          <w:sz w:val="20"/>
          <w:szCs w:val="20"/>
        </w:rPr>
        <w:t xml:space="preserve">Actuación del Profesional en Ciencias Económicas en la </w:t>
      </w:r>
      <w:r w:rsidR="00116A1B">
        <w:rPr>
          <w:sz w:val="20"/>
          <w:szCs w:val="20"/>
        </w:rPr>
        <w:t>a</w:t>
      </w:r>
      <w:r w:rsidRPr="006F16D5">
        <w:rPr>
          <w:sz w:val="20"/>
          <w:szCs w:val="20"/>
        </w:rPr>
        <w:t xml:space="preserve">uditoría de </w:t>
      </w:r>
      <w:r w:rsidR="00116A1B">
        <w:rPr>
          <w:sz w:val="20"/>
          <w:szCs w:val="20"/>
        </w:rPr>
        <w:t>a</w:t>
      </w:r>
      <w:r w:rsidRPr="006F16D5">
        <w:rPr>
          <w:sz w:val="20"/>
          <w:szCs w:val="20"/>
        </w:rPr>
        <w:t xml:space="preserve">spectos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6A1B">
        <w:rPr>
          <w:sz w:val="20"/>
          <w:szCs w:val="20"/>
        </w:rPr>
        <w:t>a</w:t>
      </w:r>
      <w:r w:rsidRPr="006F16D5">
        <w:rPr>
          <w:sz w:val="20"/>
          <w:szCs w:val="20"/>
        </w:rPr>
        <w:t>mbientales - Procedimientos y programas de trabajo</w:t>
      </w:r>
      <w:r w:rsidRPr="006F16D5">
        <w:rPr>
          <w:sz w:val="20"/>
          <w:szCs w:val="20"/>
        </w:rPr>
        <w:tab/>
      </w:r>
    </w:p>
    <w:p w:rsidR="00433CAF" w:rsidRDefault="00433CAF" w:rsidP="00AB11E2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789F">
        <w:rPr>
          <w:b/>
          <w:sz w:val="20"/>
          <w:szCs w:val="20"/>
        </w:rPr>
        <w:t>Autores:</w:t>
      </w:r>
      <w:r>
        <w:rPr>
          <w:sz w:val="20"/>
          <w:szCs w:val="20"/>
        </w:rPr>
        <w:t xml:space="preserve"> </w:t>
      </w:r>
      <w:r w:rsidRPr="006F16D5">
        <w:rPr>
          <w:sz w:val="20"/>
          <w:szCs w:val="20"/>
        </w:rPr>
        <w:t xml:space="preserve">Alberto Eduardo Scravaglieri, </w:t>
      </w:r>
      <w:r>
        <w:rPr>
          <w:sz w:val="20"/>
          <w:szCs w:val="20"/>
        </w:rPr>
        <w:t xml:space="preserve">Silvia Giambone, </w:t>
      </w:r>
      <w:r w:rsidRPr="006F16D5">
        <w:rPr>
          <w:sz w:val="20"/>
          <w:szCs w:val="20"/>
        </w:rPr>
        <w:t xml:space="preserve">María Laura Dalla Lasta y Andrés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16D5">
        <w:rPr>
          <w:sz w:val="20"/>
          <w:szCs w:val="20"/>
        </w:rPr>
        <w:t>Stival</w:t>
      </w:r>
    </w:p>
    <w:p w:rsidR="00AB11E2" w:rsidRPr="0073789F" w:rsidRDefault="00AB11E2" w:rsidP="00AB11E2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b/>
          <w:i/>
          <w:sz w:val="20"/>
          <w:szCs w:val="20"/>
        </w:rPr>
        <w:t>12:00 a 13:00</w:t>
      </w:r>
      <w:r w:rsidRPr="0073789F">
        <w:rPr>
          <w:b/>
          <w:i/>
          <w:sz w:val="20"/>
          <w:szCs w:val="20"/>
        </w:rPr>
        <w:tab/>
      </w:r>
      <w:r w:rsidRPr="0073789F">
        <w:rPr>
          <w:b/>
          <w:i/>
          <w:sz w:val="20"/>
          <w:szCs w:val="20"/>
          <w:u w:val="single"/>
        </w:rPr>
        <w:t>Conferencia:</w:t>
      </w:r>
      <w:r w:rsidRPr="0073789F">
        <w:rPr>
          <w:i/>
          <w:sz w:val="20"/>
          <w:szCs w:val="20"/>
        </w:rPr>
        <w:t xml:space="preserve"> Reporte de Sustentabilidad</w:t>
      </w:r>
    </w:p>
    <w:p w:rsidR="00AB11E2" w:rsidRPr="0073789F" w:rsidRDefault="00AB11E2" w:rsidP="00AB11E2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Disertante:</w:t>
      </w:r>
      <w:r w:rsidRPr="0073789F">
        <w:rPr>
          <w:i/>
          <w:sz w:val="20"/>
          <w:szCs w:val="20"/>
        </w:rPr>
        <w:t xml:space="preserve"> Ángel</w:t>
      </w:r>
      <w:r w:rsidR="00407CEB">
        <w:rPr>
          <w:i/>
          <w:sz w:val="20"/>
          <w:szCs w:val="20"/>
        </w:rPr>
        <w:t xml:space="preserve"> Mario</w:t>
      </w:r>
      <w:r w:rsidRPr="0073789F">
        <w:rPr>
          <w:i/>
          <w:sz w:val="20"/>
          <w:szCs w:val="20"/>
        </w:rPr>
        <w:t xml:space="preserve"> Elettore</w:t>
      </w:r>
    </w:p>
    <w:p w:rsidR="00AB11E2" w:rsidRPr="0073789F" w:rsidRDefault="00AB11E2" w:rsidP="00AB11E2">
      <w:pPr>
        <w:spacing w:after="0" w:line="240" w:lineRule="auto"/>
        <w:ind w:left="-851"/>
        <w:rPr>
          <w:i/>
          <w:sz w:val="20"/>
          <w:szCs w:val="20"/>
        </w:rPr>
      </w:pP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i/>
          <w:sz w:val="20"/>
          <w:szCs w:val="20"/>
        </w:rPr>
        <w:tab/>
      </w:r>
      <w:r w:rsidRPr="0073789F">
        <w:rPr>
          <w:b/>
          <w:i/>
          <w:sz w:val="20"/>
          <w:szCs w:val="20"/>
        </w:rPr>
        <w:t>Moderador:</w:t>
      </w:r>
      <w:r w:rsidRPr="0073789F">
        <w:rPr>
          <w:i/>
          <w:sz w:val="20"/>
          <w:szCs w:val="20"/>
        </w:rPr>
        <w:t xml:space="preserve"> Felipe Sturniolo</w:t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13:00 a 13:30</w:t>
      </w:r>
      <w:r>
        <w:rPr>
          <w:sz w:val="20"/>
          <w:szCs w:val="20"/>
        </w:rPr>
        <w:tab/>
        <w:t>Plantamos un Ceibo – Parque Barrio Cívico</w:t>
      </w:r>
    </w:p>
    <w:p w:rsidR="00724070" w:rsidRDefault="00724070" w:rsidP="00724070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</w:rPr>
        <w:t>13:30 a 15:30</w:t>
      </w:r>
      <w:r>
        <w:rPr>
          <w:sz w:val="20"/>
          <w:szCs w:val="20"/>
        </w:rPr>
        <w:tab/>
        <w:t>ALMUERZO LIBRE</w:t>
      </w:r>
    </w:p>
    <w:p w:rsidR="00AB11E2" w:rsidRDefault="00AB11E2" w:rsidP="00AB11E2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15:30</w:t>
      </w:r>
      <w:r w:rsidR="00C155F8">
        <w:rPr>
          <w:sz w:val="20"/>
          <w:szCs w:val="20"/>
        </w:rPr>
        <w:t xml:space="preserve"> a 17:</w:t>
      </w:r>
      <w:r w:rsidR="00EC1F53">
        <w:rPr>
          <w:sz w:val="20"/>
          <w:szCs w:val="20"/>
        </w:rPr>
        <w:t>30</w:t>
      </w:r>
      <w:r>
        <w:rPr>
          <w:sz w:val="20"/>
          <w:szCs w:val="20"/>
        </w:rPr>
        <w:tab/>
        <w:t>Elaboración de conclusiones</w:t>
      </w:r>
    </w:p>
    <w:p w:rsidR="00733685" w:rsidRDefault="00733685" w:rsidP="00AB11E2">
      <w:pPr>
        <w:spacing w:after="0" w:line="240" w:lineRule="auto"/>
        <w:ind w:left="-851"/>
        <w:rPr>
          <w:sz w:val="20"/>
          <w:szCs w:val="20"/>
        </w:rPr>
      </w:pPr>
    </w:p>
    <w:p w:rsidR="00920A76" w:rsidRDefault="00920A76" w:rsidP="00AB11E2">
      <w:pPr>
        <w:spacing w:after="0" w:line="240" w:lineRule="auto"/>
        <w:ind w:left="-851"/>
        <w:rPr>
          <w:sz w:val="20"/>
          <w:szCs w:val="20"/>
        </w:rPr>
      </w:pPr>
      <w:r>
        <w:rPr>
          <w:sz w:val="20"/>
          <w:szCs w:val="20"/>
        </w:rPr>
        <w:t>17:</w:t>
      </w:r>
      <w:r w:rsidR="00EC1F53">
        <w:rPr>
          <w:sz w:val="20"/>
          <w:szCs w:val="20"/>
        </w:rPr>
        <w:t>30</w:t>
      </w:r>
      <w:r>
        <w:rPr>
          <w:sz w:val="20"/>
          <w:szCs w:val="20"/>
        </w:rPr>
        <w:t xml:space="preserve"> a </w:t>
      </w:r>
      <w:r w:rsidR="00B55C61">
        <w:rPr>
          <w:sz w:val="20"/>
          <w:szCs w:val="20"/>
        </w:rPr>
        <w:t>18:00</w:t>
      </w:r>
      <w:r>
        <w:rPr>
          <w:sz w:val="20"/>
          <w:szCs w:val="20"/>
        </w:rPr>
        <w:tab/>
        <w:t>COFFEE BREAK</w:t>
      </w:r>
    </w:p>
    <w:p w:rsidR="00733685" w:rsidRDefault="00D602CD" w:rsidP="00AB11E2">
      <w:pPr>
        <w:spacing w:after="0" w:line="240" w:lineRule="auto"/>
        <w:ind w:left="-851"/>
        <w:rPr>
          <w:sz w:val="20"/>
          <w:szCs w:val="20"/>
        </w:rPr>
      </w:pPr>
      <w:r w:rsidRPr="00D602CD">
        <w:rPr>
          <w:noProof/>
          <w:sz w:val="20"/>
          <w:szCs w:val="20"/>
          <w:lang w:eastAsia="es-AR"/>
        </w:rPr>
        <w:pict>
          <v:rect id="_x0000_s1029" style="position:absolute;left:0;text-align:left;margin-left:-51.25pt;margin-top:4.6pt;width:501.3pt;height:53.25pt;z-index:-251634688" strokeweight="1.5pt">
            <v:stroke dashstyle="1 1"/>
          </v:rect>
        </w:pict>
      </w:r>
    </w:p>
    <w:p w:rsidR="008909DD" w:rsidRDefault="008909DD" w:rsidP="008909DD">
      <w:pPr>
        <w:spacing w:after="0"/>
        <w:ind w:left="-85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19:30 a 21:00</w:t>
      </w:r>
      <w:r w:rsidRPr="00A211CF">
        <w:rPr>
          <w:sz w:val="20"/>
          <w:szCs w:val="20"/>
          <w:lang w:val="es-ES"/>
        </w:rPr>
        <w:tab/>
        <w:t xml:space="preserve">Acto Clausura. </w:t>
      </w:r>
    </w:p>
    <w:p w:rsidR="008909DD" w:rsidRPr="00A211CF" w:rsidRDefault="008909DD" w:rsidP="008909DD">
      <w:pPr>
        <w:spacing w:after="0"/>
        <w:ind w:left="-851"/>
        <w:rPr>
          <w:sz w:val="20"/>
          <w:szCs w:val="20"/>
        </w:rPr>
      </w:pPr>
      <w:r>
        <w:rPr>
          <w:sz w:val="20"/>
          <w:szCs w:val="20"/>
          <w:lang w:val="pt-BR"/>
        </w:rPr>
        <w:lastRenderedPageBreak/>
        <w:t>21:30</w:t>
      </w:r>
      <w:r>
        <w:rPr>
          <w:sz w:val="20"/>
          <w:szCs w:val="20"/>
          <w:lang w:val="pt-BR"/>
        </w:rPr>
        <w:tab/>
      </w:r>
      <w:r w:rsidRPr="00A211CF">
        <w:rPr>
          <w:sz w:val="20"/>
          <w:szCs w:val="20"/>
          <w:lang w:val="pt-BR"/>
        </w:rPr>
        <w:tab/>
        <w:t xml:space="preserve">Cena Show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 xml:space="preserve">e </w:t>
      </w:r>
      <w:r>
        <w:rPr>
          <w:sz w:val="20"/>
          <w:szCs w:val="20"/>
          <w:lang w:val="pt-BR"/>
        </w:rPr>
        <w:t>d</w:t>
      </w:r>
      <w:r w:rsidRPr="00A211CF">
        <w:rPr>
          <w:sz w:val="20"/>
          <w:szCs w:val="20"/>
          <w:lang w:val="pt-BR"/>
        </w:rPr>
        <w:t>espedida</w:t>
      </w:r>
    </w:p>
    <w:p w:rsidR="00920A76" w:rsidRPr="006F16D5" w:rsidRDefault="00920A76" w:rsidP="004073BF">
      <w:pPr>
        <w:spacing w:after="0"/>
        <w:ind w:left="-851"/>
        <w:rPr>
          <w:sz w:val="20"/>
          <w:szCs w:val="20"/>
        </w:rPr>
      </w:pPr>
    </w:p>
    <w:sectPr w:rsidR="00920A76" w:rsidRPr="006F16D5" w:rsidSect="00A211CF">
      <w:pgSz w:w="12240" w:h="20160" w:code="5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29D3"/>
    <w:multiLevelType w:val="hybridMultilevel"/>
    <w:tmpl w:val="761CAF9E"/>
    <w:lvl w:ilvl="0" w:tplc="30B02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334F5A"/>
    <w:multiLevelType w:val="multilevel"/>
    <w:tmpl w:val="CB46B38E"/>
    <w:lvl w:ilvl="0">
      <w:start w:val="18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-356" w:hanging="49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77C9E"/>
    <w:rsid w:val="0001205B"/>
    <w:rsid w:val="00044E0D"/>
    <w:rsid w:val="00045C43"/>
    <w:rsid w:val="00072963"/>
    <w:rsid w:val="000B24D9"/>
    <w:rsid w:val="000F6078"/>
    <w:rsid w:val="00116A1B"/>
    <w:rsid w:val="00132A49"/>
    <w:rsid w:val="00135C54"/>
    <w:rsid w:val="00147190"/>
    <w:rsid w:val="00151500"/>
    <w:rsid w:val="001D105E"/>
    <w:rsid w:val="001E7324"/>
    <w:rsid w:val="00215D81"/>
    <w:rsid w:val="00233730"/>
    <w:rsid w:val="00253E36"/>
    <w:rsid w:val="002F50AF"/>
    <w:rsid w:val="0031556E"/>
    <w:rsid w:val="00323447"/>
    <w:rsid w:val="00326857"/>
    <w:rsid w:val="003C3591"/>
    <w:rsid w:val="004073BF"/>
    <w:rsid w:val="00407CEB"/>
    <w:rsid w:val="00433CAF"/>
    <w:rsid w:val="004717C7"/>
    <w:rsid w:val="00475669"/>
    <w:rsid w:val="0048552E"/>
    <w:rsid w:val="00521471"/>
    <w:rsid w:val="00542D43"/>
    <w:rsid w:val="00555ED1"/>
    <w:rsid w:val="00565804"/>
    <w:rsid w:val="005B5A9F"/>
    <w:rsid w:val="005B78AF"/>
    <w:rsid w:val="005C0136"/>
    <w:rsid w:val="00615678"/>
    <w:rsid w:val="006353E4"/>
    <w:rsid w:val="00663F26"/>
    <w:rsid w:val="00677C9E"/>
    <w:rsid w:val="006939DC"/>
    <w:rsid w:val="00724070"/>
    <w:rsid w:val="00731822"/>
    <w:rsid w:val="00733685"/>
    <w:rsid w:val="0073789F"/>
    <w:rsid w:val="00756D5B"/>
    <w:rsid w:val="00775AA3"/>
    <w:rsid w:val="007A688E"/>
    <w:rsid w:val="007E3E53"/>
    <w:rsid w:val="00847D54"/>
    <w:rsid w:val="00865F8E"/>
    <w:rsid w:val="00881062"/>
    <w:rsid w:val="008909DD"/>
    <w:rsid w:val="008C68BC"/>
    <w:rsid w:val="00920A76"/>
    <w:rsid w:val="00925799"/>
    <w:rsid w:val="0093547A"/>
    <w:rsid w:val="00965FB0"/>
    <w:rsid w:val="00967105"/>
    <w:rsid w:val="009B18A3"/>
    <w:rsid w:val="009F15DE"/>
    <w:rsid w:val="00A11009"/>
    <w:rsid w:val="00A211CF"/>
    <w:rsid w:val="00A22D9B"/>
    <w:rsid w:val="00A36864"/>
    <w:rsid w:val="00A47E10"/>
    <w:rsid w:val="00AA2BE2"/>
    <w:rsid w:val="00AB08C4"/>
    <w:rsid w:val="00AB11E2"/>
    <w:rsid w:val="00AB7DE5"/>
    <w:rsid w:val="00B24A1D"/>
    <w:rsid w:val="00B42B2D"/>
    <w:rsid w:val="00B55C61"/>
    <w:rsid w:val="00B7582F"/>
    <w:rsid w:val="00BC65EF"/>
    <w:rsid w:val="00BD3305"/>
    <w:rsid w:val="00BE51A9"/>
    <w:rsid w:val="00C07637"/>
    <w:rsid w:val="00C155F8"/>
    <w:rsid w:val="00C33EF4"/>
    <w:rsid w:val="00C5707E"/>
    <w:rsid w:val="00D008F3"/>
    <w:rsid w:val="00D602CD"/>
    <w:rsid w:val="00DA1A72"/>
    <w:rsid w:val="00E233B5"/>
    <w:rsid w:val="00E336A5"/>
    <w:rsid w:val="00E35F67"/>
    <w:rsid w:val="00E54D9A"/>
    <w:rsid w:val="00EC1F53"/>
    <w:rsid w:val="00ED4D1A"/>
    <w:rsid w:val="00EF6425"/>
    <w:rsid w:val="00F0381D"/>
    <w:rsid w:val="00F31E29"/>
    <w:rsid w:val="00F43CC0"/>
    <w:rsid w:val="00F67A95"/>
    <w:rsid w:val="00F83327"/>
    <w:rsid w:val="00F86BD0"/>
    <w:rsid w:val="00F87017"/>
    <w:rsid w:val="00FA2CCD"/>
    <w:rsid w:val="00FA53C9"/>
    <w:rsid w:val="00FE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5C01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433C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433CA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433CA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433C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433C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433CA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Prrafodelista">
    <w:name w:val="List Paragraph"/>
    <w:basedOn w:val="Normal"/>
    <w:uiPriority w:val="34"/>
    <w:qFormat/>
    <w:rsid w:val="00A211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6C293-FCFE-443B-96A6-4A56D1CD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Kike</cp:lastModifiedBy>
  <cp:revision>2</cp:revision>
  <cp:lastPrinted>2012-10-09T17:07:00Z</cp:lastPrinted>
  <dcterms:created xsi:type="dcterms:W3CDTF">2012-10-10T21:13:00Z</dcterms:created>
  <dcterms:modified xsi:type="dcterms:W3CDTF">2012-10-10T21:13:00Z</dcterms:modified>
</cp:coreProperties>
</file>