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1" w:rsidRDefault="00C02761" w:rsidP="00C0276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9° ENCUENTRO REGIONAL NOA DE TRIBUTACIÓN</w:t>
      </w:r>
    </w:p>
    <w:p w:rsidR="00C02761" w:rsidRPr="00C02761" w:rsidRDefault="00C02761" w:rsidP="00C02761">
      <w:pPr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02761">
        <w:rPr>
          <w:rFonts w:ascii="Arial" w:hAnsi="Arial" w:cs="Arial"/>
          <w:b/>
          <w:color w:val="000000"/>
          <w:shd w:val="clear" w:color="auto" w:fill="FFFFFF"/>
        </w:rPr>
        <w:t>PRESENTACIÓN DE TRABAJOS</w:t>
      </w:r>
    </w:p>
    <w:p w:rsidR="00C02761" w:rsidRDefault="00C02761" w:rsidP="00C02761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02761" w:rsidRPr="00C02761" w:rsidRDefault="00C02761" w:rsidP="00C02761">
      <w:pPr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02761">
        <w:rPr>
          <w:rFonts w:ascii="Arial" w:hAnsi="Arial" w:cs="Arial"/>
          <w:b/>
          <w:color w:val="000000"/>
          <w:shd w:val="clear" w:color="auto" w:fill="FFFFFF"/>
        </w:rPr>
        <w:t>REGLAMENTO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Pr="008B6474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1°) </w:t>
      </w:r>
      <w:r w:rsidRPr="00C02761">
        <w:rPr>
          <w:rFonts w:ascii="Arial" w:hAnsi="Arial" w:cs="Arial"/>
          <w:b/>
        </w:rPr>
        <w:t>Temario</w:t>
      </w:r>
      <w:r>
        <w:rPr>
          <w:rFonts w:ascii="Arial" w:hAnsi="Arial" w:cs="Arial"/>
        </w:rPr>
        <w:t xml:space="preserve">. Los participantes del Encuentro podrán presentar trabajos sobre el tema </w:t>
      </w:r>
      <w:r w:rsidRPr="008B6474">
        <w:rPr>
          <w:rFonts w:ascii="Arial" w:hAnsi="Arial" w:cs="Arial"/>
          <w:i/>
        </w:rPr>
        <w:t>“Los problemas de los profesionales asesores en la relación con la Administración Tributaria. Soluciones posibles”.</w:t>
      </w:r>
      <w:r w:rsidR="008B6474">
        <w:rPr>
          <w:rFonts w:ascii="Arial" w:hAnsi="Arial" w:cs="Arial"/>
        </w:rPr>
        <w:t xml:space="preserve"> Se premiarán los dos mejores trabajos según resolución de la Comisión Evaluadora.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2°) Sobre el  tema indicado en el</w:t>
      </w:r>
      <w:r w:rsidR="008B6474">
        <w:rPr>
          <w:rFonts w:ascii="Arial" w:hAnsi="Arial" w:cs="Arial"/>
        </w:rPr>
        <w:t xml:space="preserve"> artículo precedente</w:t>
      </w:r>
      <w:r>
        <w:rPr>
          <w:rFonts w:ascii="Arial" w:hAnsi="Arial" w:cs="Arial"/>
        </w:rPr>
        <w:t>, los participantes del Encuentro deberán ajustar sus presentaciones a los requisitos establecidos,  realizando un análisis crítico del tema llegando a conclusiones debidamente fundamentadas.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3°) Las opiniones vertidas en los trabajos serán de carácter exclusivamente personal del o los autores y no expresarán necesariamente la opinión de los organizadores.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4°) Los trabajos serán considerados por una Comisión</w:t>
      </w:r>
      <w:r w:rsidR="008B6474">
        <w:rPr>
          <w:rFonts w:ascii="Arial" w:hAnsi="Arial" w:cs="Arial"/>
        </w:rPr>
        <w:t xml:space="preserve"> Evaluadora</w:t>
      </w:r>
      <w:r>
        <w:rPr>
          <w:rFonts w:ascii="Arial" w:hAnsi="Arial" w:cs="Arial"/>
        </w:rPr>
        <w:t xml:space="preserve"> designada al efecto, la cual aconsejará al Comité Ejecutivo del Encuentro si el trabajo: 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8B6474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Merece el primer o segundo premio y acepta</w:t>
      </w:r>
      <w:r w:rsidR="00C02761">
        <w:rPr>
          <w:rFonts w:ascii="Arial" w:hAnsi="Arial" w:cs="Arial"/>
        </w:rPr>
        <w:t xml:space="preserve"> su publicación.</w:t>
      </w:r>
    </w:p>
    <w:p w:rsidR="00C02761" w:rsidRDefault="008B6474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S</w:t>
      </w:r>
      <w:r w:rsidR="00C02761">
        <w:rPr>
          <w:rFonts w:ascii="Arial" w:hAnsi="Arial" w:cs="Arial"/>
        </w:rPr>
        <w:t>e acepta para su publicación</w:t>
      </w:r>
      <w:r>
        <w:rPr>
          <w:rFonts w:ascii="Arial" w:hAnsi="Arial" w:cs="Arial"/>
        </w:rPr>
        <w:t>, simplemente, o no se acepta.</w:t>
      </w:r>
    </w:p>
    <w:p w:rsidR="00C66E84" w:rsidRDefault="00C66E84" w:rsidP="00C02761">
      <w:pPr>
        <w:spacing w:after="0" w:line="240" w:lineRule="auto"/>
        <w:jc w:val="both"/>
        <w:rPr>
          <w:rFonts w:ascii="Arial" w:hAnsi="Arial" w:cs="Arial"/>
        </w:rPr>
      </w:pPr>
    </w:p>
    <w:p w:rsidR="00C66E84" w:rsidRDefault="00C66E84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decisión de la Comisión Evaluadora será inapelable.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5°) El Comité Ejecutivo del Encuentro se reserva con exclusividad los derechos de publicación de todos los trabajos, por el término de dos años contados a partir de la fecha de su realización. Las tareas de supervisión, publicación y ordenamiento estarán a cargo del Comité Ejecutivo, organismo que, en última instancia, tendrá prioridad de disposición sobre los trabajo</w:t>
      </w:r>
      <w:r w:rsidR="008B6474">
        <w:rPr>
          <w:rFonts w:ascii="Arial" w:hAnsi="Arial" w:cs="Arial"/>
        </w:rPr>
        <w:t>s. El o los autores, podrán disponer su publicación</w:t>
      </w:r>
      <w:r>
        <w:rPr>
          <w:rFonts w:ascii="Arial" w:hAnsi="Arial" w:cs="Arial"/>
        </w:rPr>
        <w:t xml:space="preserve"> en otros medios inf</w:t>
      </w:r>
      <w:r w:rsidR="008B6474">
        <w:rPr>
          <w:rFonts w:ascii="Arial" w:hAnsi="Arial" w:cs="Arial"/>
        </w:rPr>
        <w:t>ormativos o editoriales debiendo</w:t>
      </w:r>
      <w:r>
        <w:rPr>
          <w:rFonts w:ascii="Arial" w:hAnsi="Arial" w:cs="Arial"/>
        </w:rPr>
        <w:t xml:space="preserve"> contar con la autorización</w:t>
      </w:r>
      <w:r w:rsidR="008B6474">
        <w:rPr>
          <w:rFonts w:ascii="Arial" w:hAnsi="Arial" w:cs="Arial"/>
        </w:rPr>
        <w:t xml:space="preserve"> previa y</w:t>
      </w:r>
      <w:r>
        <w:rPr>
          <w:rFonts w:ascii="Arial" w:hAnsi="Arial" w:cs="Arial"/>
        </w:rPr>
        <w:t xml:space="preserve"> expres</w:t>
      </w:r>
      <w:r w:rsidR="008B6474">
        <w:rPr>
          <w:rFonts w:ascii="Arial" w:hAnsi="Arial" w:cs="Arial"/>
        </w:rPr>
        <w:t>a del Comité Ejecutivo y</w:t>
      </w:r>
      <w:r>
        <w:rPr>
          <w:rFonts w:ascii="Arial" w:hAnsi="Arial" w:cs="Arial"/>
        </w:rPr>
        <w:t xml:space="preserve"> comunicar </w:t>
      </w:r>
      <w:proofErr w:type="gramStart"/>
      <w:r>
        <w:rPr>
          <w:rFonts w:ascii="Arial" w:hAnsi="Arial" w:cs="Arial"/>
        </w:rPr>
        <w:t>al mismo</w:t>
      </w:r>
      <w:proofErr w:type="gramEnd"/>
      <w:r>
        <w:rPr>
          <w:rFonts w:ascii="Arial" w:hAnsi="Arial" w:cs="Arial"/>
        </w:rPr>
        <w:t xml:space="preserve"> dicha circunstancia.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8B6474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6°) D</w:t>
      </w:r>
      <w:r w:rsidR="00C02761">
        <w:rPr>
          <w:rFonts w:ascii="Arial" w:hAnsi="Arial" w:cs="Arial"/>
        </w:rPr>
        <w:t>eberán presentarse en idioma español, ser originales, inéditos, versar sobre el temario del artículo 1°) de</w:t>
      </w:r>
      <w:r>
        <w:rPr>
          <w:rFonts w:ascii="Arial" w:hAnsi="Arial" w:cs="Arial"/>
        </w:rPr>
        <w:t xml:space="preserve"> este</w:t>
      </w:r>
      <w:r w:rsidR="00C02761">
        <w:rPr>
          <w:rFonts w:ascii="Arial" w:hAnsi="Arial" w:cs="Arial"/>
        </w:rPr>
        <w:t xml:space="preserve"> Reglamento, aplicando legislación en vigencia y guardando coherencia entre desarrollo y conclusiones. No se admitirán aquellos que no reúnan estas características.</w:t>
      </w:r>
    </w:p>
    <w:p w:rsidR="00C66E84" w:rsidRDefault="00C66E84" w:rsidP="00C02761">
      <w:pPr>
        <w:spacing w:after="0" w:line="240" w:lineRule="auto"/>
        <w:jc w:val="both"/>
        <w:rPr>
          <w:rFonts w:ascii="Arial" w:hAnsi="Arial" w:cs="Arial"/>
        </w:rPr>
      </w:pPr>
    </w:p>
    <w:p w:rsidR="00C66E84" w:rsidRDefault="00C66E84" w:rsidP="00C66E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8°) Todo trabajo que no reúna los requisitos enunciados no será considerado por la Comisión Evaluadora. El autor/autores de los trabajos premiados, o al menos uno de ellos, deberá inscribirse en el “Encuentro” y estar presente para la recepción del premio en caso de haber obtenido el mismo.</w:t>
      </w:r>
    </w:p>
    <w:p w:rsidR="00C66E84" w:rsidRDefault="00C66E84" w:rsidP="00C66E84">
      <w:pPr>
        <w:spacing w:after="0" w:line="240" w:lineRule="auto"/>
        <w:jc w:val="both"/>
        <w:rPr>
          <w:rFonts w:ascii="Arial" w:hAnsi="Arial" w:cs="Arial"/>
        </w:rPr>
      </w:pPr>
    </w:p>
    <w:p w:rsidR="00C66E84" w:rsidRDefault="00C66E84" w:rsidP="00C66E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ejemplares de los trabajos presentados (admitidos, rechazados o excluidos por presentación tardía o cualquier otra razón) quedarán a disposición del Comité Ejecutivo, no existiendo obligación de reintegrarlos, salvo que se los solicite por escrito antes de la finalización del Encuentro y se retiren dentro de los tres días siguientes a la petición.</w:t>
      </w:r>
    </w:p>
    <w:p w:rsidR="00C66E84" w:rsidRDefault="00C66E84" w:rsidP="00C66E84">
      <w:pPr>
        <w:spacing w:after="0" w:line="240" w:lineRule="auto"/>
        <w:jc w:val="both"/>
        <w:rPr>
          <w:rFonts w:ascii="Arial" w:hAnsi="Arial" w:cs="Arial"/>
        </w:rPr>
      </w:pPr>
    </w:p>
    <w:p w:rsidR="00C66E84" w:rsidRDefault="00C66E84" w:rsidP="00C66E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9°) Se fija el día 17 de noviembre de 2017 como límite para la presentación de trabajos, pudiendo hasta esa fecha registrarse su ingreso en casilla de correo </w:t>
      </w:r>
      <w:r>
        <w:rPr>
          <w:rFonts w:ascii="Arial" w:hAnsi="Arial" w:cs="Arial"/>
        </w:rPr>
        <w:lastRenderedPageBreak/>
        <w:t>electrónico del Consejo Profesional de Ciencias Económicas de Salta. Los que ingresaren fuera de término quedarán excluidos.</w:t>
      </w:r>
    </w:p>
    <w:p w:rsidR="00C66E84" w:rsidRDefault="00C66E84" w:rsidP="00C66E84">
      <w:pPr>
        <w:spacing w:after="0" w:line="240" w:lineRule="auto"/>
        <w:jc w:val="both"/>
        <w:rPr>
          <w:rFonts w:ascii="Arial" w:hAnsi="Arial" w:cs="Arial"/>
        </w:rPr>
      </w:pPr>
    </w:p>
    <w:p w:rsidR="00C66E84" w:rsidRDefault="00C66E84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66E84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</w:t>
      </w:r>
      <w:r w:rsidR="008B6474">
        <w:rPr>
          <w:rFonts w:ascii="Arial" w:hAnsi="Arial" w:cs="Arial"/>
        </w:rPr>
        <w:t>°) N</w:t>
      </w:r>
      <w:r w:rsidR="00C02761">
        <w:rPr>
          <w:rFonts w:ascii="Arial" w:hAnsi="Arial" w:cs="Arial"/>
        </w:rPr>
        <w:t>o deberán exce</w:t>
      </w:r>
      <w:r w:rsidR="008B6474">
        <w:rPr>
          <w:rFonts w:ascii="Arial" w:hAnsi="Arial" w:cs="Arial"/>
        </w:rPr>
        <w:t xml:space="preserve">der de veinte páginas, de una sola cara, en total, </w:t>
      </w:r>
      <w:r w:rsidR="00C02761">
        <w:rPr>
          <w:rFonts w:ascii="Arial" w:hAnsi="Arial" w:cs="Arial"/>
        </w:rPr>
        <w:t>incluidos tabla</w:t>
      </w:r>
      <w:r w:rsidR="008B6474">
        <w:rPr>
          <w:rFonts w:ascii="Arial" w:hAnsi="Arial" w:cs="Arial"/>
        </w:rPr>
        <w:t>s, gráficos y referencias</w:t>
      </w:r>
      <w:r w:rsidR="00C02761">
        <w:rPr>
          <w:rFonts w:ascii="Arial" w:hAnsi="Arial" w:cs="Arial"/>
        </w:rPr>
        <w:t>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66E84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11</w:t>
      </w:r>
      <w:r w:rsidR="00C02761">
        <w:rPr>
          <w:rFonts w:ascii="Arial" w:hAnsi="Arial" w:cs="Arial"/>
        </w:rPr>
        <w:t>°) Cada trabajo deberá ser acompañado de un resumen y sus conclusiones, de no más de dos páginas, cada uno de ellos.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66E84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12</w:t>
      </w:r>
      <w:r w:rsidR="008B6474">
        <w:rPr>
          <w:rFonts w:ascii="Arial" w:hAnsi="Arial" w:cs="Arial"/>
        </w:rPr>
        <w:t>°) D</w:t>
      </w:r>
      <w:r w:rsidR="00C02761">
        <w:rPr>
          <w:rFonts w:ascii="Arial" w:hAnsi="Arial" w:cs="Arial"/>
        </w:rPr>
        <w:t>eberán presentar</w:t>
      </w:r>
      <w:r w:rsidR="008B6474">
        <w:rPr>
          <w:rFonts w:ascii="Arial" w:hAnsi="Arial" w:cs="Arial"/>
        </w:rPr>
        <w:t>se por mail dirigido al</w:t>
      </w:r>
      <w:r w:rsidR="00C02761">
        <w:rPr>
          <w:rFonts w:ascii="Arial" w:hAnsi="Arial" w:cs="Arial"/>
        </w:rPr>
        <w:t xml:space="preserve"> Consejo Profesional de Ciencias Económicas de Salta (capacitación@consejo</w:t>
      </w:r>
      <w:r w:rsidR="008B6474">
        <w:rPr>
          <w:rFonts w:ascii="Arial" w:hAnsi="Arial" w:cs="Arial"/>
        </w:rPr>
        <w:t>salta.org.ar),</w:t>
      </w:r>
      <w:r w:rsidR="00C02761">
        <w:rPr>
          <w:rFonts w:ascii="Arial" w:hAnsi="Arial" w:cs="Arial"/>
        </w:rPr>
        <w:t xml:space="preserve"> interlineado 1,5 en el texto </w:t>
      </w:r>
      <w:r w:rsidR="008B6474">
        <w:rPr>
          <w:rFonts w:ascii="Arial" w:hAnsi="Arial" w:cs="Arial"/>
        </w:rPr>
        <w:t>y a simple espacio en las notas (que deberán incluirse al pie de la respectiva página identificando su procedencia).</w:t>
      </w:r>
      <w:r w:rsidR="00C02761">
        <w:rPr>
          <w:rFonts w:ascii="Arial" w:hAnsi="Arial" w:cs="Arial"/>
        </w:rPr>
        <w:t xml:space="preserve"> Tipo de letra</w:t>
      </w:r>
      <w:r w:rsidR="008B6474">
        <w:rPr>
          <w:rFonts w:ascii="Arial" w:hAnsi="Arial" w:cs="Arial"/>
        </w:rPr>
        <w:t>:</w:t>
      </w:r>
      <w:r w:rsidR="00C02761">
        <w:rPr>
          <w:rFonts w:ascii="Arial" w:hAnsi="Arial" w:cs="Arial"/>
        </w:rPr>
        <w:t xml:space="preserve"> “Times New </w:t>
      </w:r>
      <w:proofErr w:type="spellStart"/>
      <w:r w:rsidR="00C02761">
        <w:rPr>
          <w:rFonts w:ascii="Arial" w:hAnsi="Arial" w:cs="Arial"/>
        </w:rPr>
        <w:t>Roman</w:t>
      </w:r>
      <w:proofErr w:type="spellEnd"/>
      <w:r w:rsidR="00C02761">
        <w:rPr>
          <w:rFonts w:ascii="Arial" w:hAnsi="Arial" w:cs="Arial"/>
        </w:rPr>
        <w:t>”</w:t>
      </w:r>
      <w:r w:rsidR="008B6474">
        <w:rPr>
          <w:rFonts w:ascii="Arial" w:hAnsi="Arial" w:cs="Arial"/>
        </w:rPr>
        <w:t>,</w:t>
      </w:r>
      <w:r w:rsidR="00C02761">
        <w:rPr>
          <w:rFonts w:ascii="Arial" w:hAnsi="Arial" w:cs="Arial"/>
        </w:rPr>
        <w:t xml:space="preserve"> tamaño 12”.</w:t>
      </w:r>
      <w:r>
        <w:rPr>
          <w:rFonts w:ascii="Arial" w:hAnsi="Arial" w:cs="Arial"/>
        </w:rPr>
        <w:t xml:space="preserve"> Tamaño: hoja A4.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10°) Los gráficos o cualquier tipo de dibujo o cuadro que se inserte, deberán realizarse mediante el menú “pegado especial, imagen” del procesador de textos Word.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archivo deberá ser individualizado mediante:</w:t>
      </w: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</w:p>
    <w:p w:rsidR="00C02761" w:rsidRDefault="00C02761" w:rsidP="00C02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TITULO DEL TRABAJO</w:t>
      </w:r>
      <w:r w:rsidR="008B6474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AUTOR</w:t>
      </w:r>
      <w:r w:rsidR="008B6474">
        <w:rPr>
          <w:rFonts w:ascii="Arial" w:hAnsi="Arial" w:cs="Arial"/>
        </w:rPr>
        <w:t>/ES. Si fuera alumno indicar Facultad y Universidad.</w:t>
      </w:r>
    </w:p>
    <w:sectPr w:rsidR="00C02761" w:rsidSect="002B4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1"/>
    <w:rsid w:val="002B40FB"/>
    <w:rsid w:val="006901CA"/>
    <w:rsid w:val="008B6474"/>
    <w:rsid w:val="009072AF"/>
    <w:rsid w:val="00BD73E4"/>
    <w:rsid w:val="00C02761"/>
    <w:rsid w:val="00C6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Adrian</cp:lastModifiedBy>
  <cp:revision>2</cp:revision>
  <cp:lastPrinted>2017-10-17T13:38:00Z</cp:lastPrinted>
  <dcterms:created xsi:type="dcterms:W3CDTF">2017-10-17T18:22:00Z</dcterms:created>
  <dcterms:modified xsi:type="dcterms:W3CDTF">2017-10-17T18:22:00Z</dcterms:modified>
</cp:coreProperties>
</file>